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AF" w:rsidRPr="00D143AF" w:rsidRDefault="00D143AF" w:rsidP="00D143AF">
      <w:pPr>
        <w:jc w:val="center"/>
        <w:rPr>
          <w:rFonts w:ascii="Times New Roman" w:eastAsiaTheme="majorEastAsia" w:hAnsi="Times New Roman" w:cs="Times New Roman"/>
          <w:b/>
          <w:sz w:val="48"/>
          <w:szCs w:val="48"/>
        </w:rPr>
      </w:pPr>
      <w:r w:rsidRPr="00D143AF">
        <w:rPr>
          <w:rStyle w:val="Strong"/>
          <w:rFonts w:ascii="Times New Roman" w:hAnsi="Times New Roman" w:cs="Times New Roman"/>
          <w:color w:val="000000"/>
          <w:sz w:val="48"/>
          <w:szCs w:val="48"/>
        </w:rPr>
        <w:t>Miscommunication from a TV Episode</w:t>
      </w:r>
      <w:r w:rsidRPr="00D143AF">
        <w:rPr>
          <w:rFonts w:ascii="Times New Roman" w:hAnsi="Times New Roman" w:cs="Times New Roman"/>
          <w:b/>
          <w:color w:val="000000"/>
          <w:sz w:val="48"/>
          <w:szCs w:val="48"/>
        </w:rPr>
        <w:t> </w:t>
      </w:r>
    </w:p>
    <w:p w:rsidR="00D143AF" w:rsidRDefault="00D143AF" w:rsidP="00D143AF">
      <w:pPr>
        <w:jc w:val="center"/>
        <w:rPr>
          <w:rFonts w:ascii="Times New Roman" w:eastAsiaTheme="majorEastAsia" w:hAnsi="Times New Roman" w:cs="Times New Roman"/>
          <w:b/>
          <w:sz w:val="48"/>
          <w:szCs w:val="48"/>
        </w:rPr>
      </w:pPr>
    </w:p>
    <w:p w:rsidR="00293B02" w:rsidRPr="00D143AF" w:rsidRDefault="00293B02" w:rsidP="00D143AF">
      <w:pPr>
        <w:jc w:val="center"/>
        <w:rPr>
          <w:rFonts w:ascii="Times New Roman" w:eastAsiaTheme="majorEastAsia" w:hAnsi="Times New Roman" w:cs="Times New Roman"/>
          <w:b/>
          <w:sz w:val="48"/>
          <w:szCs w:val="48"/>
        </w:rPr>
      </w:pPr>
    </w:p>
    <w:p w:rsidR="00D143AF" w:rsidRPr="00D143AF" w:rsidRDefault="00D143AF" w:rsidP="00D143AF">
      <w:pPr>
        <w:jc w:val="center"/>
        <w:rPr>
          <w:rFonts w:ascii="Times New Roman" w:eastAsiaTheme="majorEastAsia" w:hAnsi="Times New Roman" w:cs="Times New Roman"/>
          <w:b/>
          <w:sz w:val="48"/>
          <w:szCs w:val="48"/>
        </w:rPr>
      </w:pPr>
    </w:p>
    <w:p w:rsidR="00D143AF" w:rsidRPr="00D143AF" w:rsidRDefault="00D143AF" w:rsidP="00D143AF">
      <w:pPr>
        <w:jc w:val="center"/>
        <w:rPr>
          <w:rFonts w:ascii="Times New Roman" w:eastAsiaTheme="majorEastAsia" w:hAnsi="Times New Roman" w:cs="Times New Roman"/>
          <w:b/>
          <w:sz w:val="48"/>
          <w:szCs w:val="48"/>
        </w:rPr>
      </w:pPr>
      <w:r w:rsidRPr="00D143AF">
        <w:rPr>
          <w:rFonts w:ascii="Times New Roman" w:eastAsiaTheme="majorEastAsia" w:hAnsi="Times New Roman" w:cs="Times New Roman"/>
          <w:b/>
          <w:sz w:val="48"/>
          <w:szCs w:val="48"/>
        </w:rPr>
        <w:t>Student Name:</w:t>
      </w:r>
    </w:p>
    <w:p w:rsidR="00D143AF" w:rsidRPr="00D143AF" w:rsidRDefault="00D143AF" w:rsidP="00D143AF">
      <w:pPr>
        <w:jc w:val="center"/>
        <w:rPr>
          <w:rFonts w:ascii="Times New Roman" w:eastAsiaTheme="majorEastAsia" w:hAnsi="Times New Roman" w:cs="Times New Roman"/>
          <w:b/>
          <w:sz w:val="48"/>
          <w:szCs w:val="48"/>
        </w:rPr>
      </w:pPr>
    </w:p>
    <w:p w:rsidR="00D143AF" w:rsidRDefault="00D143AF" w:rsidP="00D143AF">
      <w:pPr>
        <w:rPr>
          <w:rFonts w:ascii="Times New Roman" w:eastAsiaTheme="majorEastAsia" w:hAnsi="Times New Roman" w:cs="Times New Roman"/>
          <w:b/>
          <w:sz w:val="48"/>
          <w:szCs w:val="48"/>
        </w:rPr>
      </w:pPr>
    </w:p>
    <w:p w:rsidR="00293B02" w:rsidRPr="00D143AF" w:rsidRDefault="00293B02" w:rsidP="00D143AF">
      <w:pPr>
        <w:rPr>
          <w:rFonts w:ascii="Times New Roman" w:eastAsiaTheme="majorEastAsia" w:hAnsi="Times New Roman" w:cs="Times New Roman"/>
          <w:b/>
          <w:sz w:val="48"/>
          <w:szCs w:val="48"/>
        </w:rPr>
      </w:pPr>
    </w:p>
    <w:p w:rsidR="00D143AF" w:rsidRPr="00D143AF" w:rsidRDefault="00D143AF" w:rsidP="00D143AF">
      <w:pPr>
        <w:jc w:val="center"/>
        <w:rPr>
          <w:rFonts w:ascii="Times New Roman" w:eastAsiaTheme="majorEastAsia" w:hAnsi="Times New Roman" w:cs="Times New Roman"/>
          <w:b/>
          <w:sz w:val="48"/>
          <w:szCs w:val="48"/>
        </w:rPr>
      </w:pPr>
      <w:r w:rsidRPr="00D143AF">
        <w:rPr>
          <w:rFonts w:ascii="Times New Roman" w:eastAsiaTheme="majorEastAsia" w:hAnsi="Times New Roman" w:cs="Times New Roman"/>
          <w:b/>
          <w:sz w:val="48"/>
          <w:szCs w:val="48"/>
        </w:rPr>
        <w:t>University:</w:t>
      </w:r>
    </w:p>
    <w:p w:rsidR="00D143AF" w:rsidRPr="00D143AF" w:rsidRDefault="00D143AF" w:rsidP="00D143AF">
      <w:pPr>
        <w:jc w:val="center"/>
        <w:rPr>
          <w:rFonts w:ascii="Times New Roman" w:eastAsiaTheme="majorEastAsia" w:hAnsi="Times New Roman" w:cs="Times New Roman"/>
          <w:b/>
          <w:sz w:val="48"/>
          <w:szCs w:val="48"/>
        </w:rPr>
      </w:pPr>
    </w:p>
    <w:p w:rsidR="00D143AF" w:rsidRDefault="00D143AF" w:rsidP="00D143AF">
      <w:pPr>
        <w:jc w:val="center"/>
        <w:rPr>
          <w:rFonts w:ascii="Times New Roman" w:eastAsiaTheme="majorEastAsia" w:hAnsi="Times New Roman" w:cs="Times New Roman"/>
          <w:b/>
          <w:sz w:val="48"/>
          <w:szCs w:val="48"/>
        </w:rPr>
      </w:pPr>
    </w:p>
    <w:p w:rsidR="00293B02" w:rsidRPr="00D143AF" w:rsidRDefault="00293B02" w:rsidP="00D143AF">
      <w:pPr>
        <w:jc w:val="center"/>
        <w:rPr>
          <w:rFonts w:ascii="Times New Roman" w:eastAsiaTheme="majorEastAsia" w:hAnsi="Times New Roman" w:cs="Times New Roman"/>
          <w:b/>
          <w:sz w:val="48"/>
          <w:szCs w:val="48"/>
        </w:rPr>
      </w:pPr>
    </w:p>
    <w:p w:rsidR="00D143AF" w:rsidRDefault="00D143AF" w:rsidP="00D143AF">
      <w:pPr>
        <w:jc w:val="center"/>
        <w:rPr>
          <w:rFonts w:ascii="Times New Roman" w:hAnsi="Times New Roman" w:cs="Times New Roman"/>
          <w:b/>
          <w:sz w:val="28"/>
          <w:szCs w:val="28"/>
        </w:rPr>
      </w:pPr>
      <w:r w:rsidRPr="00D143AF">
        <w:rPr>
          <w:rFonts w:ascii="Times New Roman" w:hAnsi="Times New Roman" w:cs="Times New Roman"/>
          <w:b/>
          <w:sz w:val="48"/>
          <w:szCs w:val="48"/>
        </w:rPr>
        <w:t>Due Date: 15</w:t>
      </w:r>
      <w:r w:rsidRPr="00D143AF">
        <w:rPr>
          <w:rFonts w:ascii="Times New Roman" w:hAnsi="Times New Roman" w:cs="Times New Roman"/>
          <w:b/>
          <w:sz w:val="48"/>
          <w:szCs w:val="48"/>
          <w:vertAlign w:val="superscript"/>
        </w:rPr>
        <w:t>th</w:t>
      </w:r>
      <w:r w:rsidRPr="00D143AF">
        <w:rPr>
          <w:rFonts w:ascii="Times New Roman" w:hAnsi="Times New Roman" w:cs="Times New Roman"/>
          <w:b/>
          <w:sz w:val="48"/>
          <w:szCs w:val="48"/>
        </w:rPr>
        <w:t xml:space="preserve"> March 2019</w:t>
      </w:r>
    </w:p>
    <w:p w:rsidR="00D143AF" w:rsidRDefault="00D143AF" w:rsidP="00541142">
      <w:pPr>
        <w:pStyle w:val="Heading1"/>
        <w:spacing w:before="100" w:beforeAutospacing="1" w:after="100" w:afterAutospacing="1"/>
        <w:rPr>
          <w:rFonts w:ascii="Times New Roman" w:hAnsi="Times New Roman" w:cs="Times New Roman"/>
          <w:color w:val="auto"/>
        </w:rPr>
      </w:pPr>
    </w:p>
    <w:p w:rsidR="00D143AF" w:rsidRDefault="00D143AF" w:rsidP="00D143AF"/>
    <w:p w:rsidR="00D143AF" w:rsidRDefault="00D143AF" w:rsidP="00D143AF"/>
    <w:p w:rsidR="00D143AF" w:rsidRDefault="00D143AF" w:rsidP="00D143AF"/>
    <w:sdt>
      <w:sdtPr>
        <w:rPr>
          <w:rFonts w:asciiTheme="minorHAnsi" w:eastAsiaTheme="minorHAnsi" w:hAnsiTheme="minorHAnsi" w:cstheme="minorBidi"/>
          <w:b w:val="0"/>
          <w:bCs w:val="0"/>
          <w:color w:val="auto"/>
          <w:sz w:val="22"/>
          <w:szCs w:val="22"/>
        </w:rPr>
        <w:id w:val="4098865"/>
        <w:docPartObj>
          <w:docPartGallery w:val="Table of Contents"/>
          <w:docPartUnique/>
        </w:docPartObj>
      </w:sdtPr>
      <w:sdtContent>
        <w:p w:rsidR="00987FD0" w:rsidRDefault="00987FD0">
          <w:pPr>
            <w:pStyle w:val="TOCHeading"/>
          </w:pPr>
          <w:r>
            <w:t>Contents</w:t>
          </w:r>
        </w:p>
        <w:p w:rsidR="00413D0E" w:rsidRDefault="00CB1881">
          <w:pPr>
            <w:pStyle w:val="TOC1"/>
            <w:tabs>
              <w:tab w:val="right" w:leader="dot" w:pos="9350"/>
            </w:tabs>
            <w:rPr>
              <w:rFonts w:eastAsiaTheme="minorEastAsia"/>
              <w:noProof/>
            </w:rPr>
          </w:pPr>
          <w:r>
            <w:fldChar w:fldCharType="begin"/>
          </w:r>
          <w:r w:rsidR="00987FD0">
            <w:instrText xml:space="preserve"> TOC \o "1-3" \h \z \u </w:instrText>
          </w:r>
          <w:r>
            <w:fldChar w:fldCharType="separate"/>
          </w:r>
          <w:hyperlink w:anchor="_Toc3539021" w:history="1">
            <w:r w:rsidR="00413D0E" w:rsidRPr="00AF50CB">
              <w:rPr>
                <w:rStyle w:val="Hyperlink"/>
                <w:rFonts w:ascii="Times New Roman" w:hAnsi="Times New Roman" w:cs="Times New Roman"/>
                <w:noProof/>
              </w:rPr>
              <w:t>Introduction</w:t>
            </w:r>
            <w:r w:rsidR="00413D0E">
              <w:rPr>
                <w:noProof/>
                <w:webHidden/>
              </w:rPr>
              <w:tab/>
            </w:r>
            <w:r>
              <w:rPr>
                <w:noProof/>
                <w:webHidden/>
              </w:rPr>
              <w:fldChar w:fldCharType="begin"/>
            </w:r>
            <w:r w:rsidR="00413D0E">
              <w:rPr>
                <w:noProof/>
                <w:webHidden/>
              </w:rPr>
              <w:instrText xml:space="preserve"> PAGEREF _Toc3539021 \h </w:instrText>
            </w:r>
            <w:r>
              <w:rPr>
                <w:noProof/>
                <w:webHidden/>
              </w:rPr>
            </w:r>
            <w:r>
              <w:rPr>
                <w:noProof/>
                <w:webHidden/>
              </w:rPr>
              <w:fldChar w:fldCharType="separate"/>
            </w:r>
            <w:r w:rsidR="007067B7">
              <w:rPr>
                <w:noProof/>
                <w:webHidden/>
              </w:rPr>
              <w:t>3</w:t>
            </w:r>
            <w:r>
              <w:rPr>
                <w:noProof/>
                <w:webHidden/>
              </w:rPr>
              <w:fldChar w:fldCharType="end"/>
            </w:r>
          </w:hyperlink>
        </w:p>
        <w:p w:rsidR="00413D0E" w:rsidRDefault="00CB1881">
          <w:pPr>
            <w:pStyle w:val="TOC1"/>
            <w:tabs>
              <w:tab w:val="right" w:leader="dot" w:pos="9350"/>
            </w:tabs>
            <w:rPr>
              <w:rFonts w:eastAsiaTheme="minorEastAsia"/>
              <w:noProof/>
            </w:rPr>
          </w:pPr>
          <w:hyperlink w:anchor="_Toc3539022" w:history="1">
            <w:r w:rsidR="00413D0E" w:rsidRPr="00AF50CB">
              <w:rPr>
                <w:rStyle w:val="Hyperlink"/>
                <w:rFonts w:ascii="Times New Roman" w:hAnsi="Times New Roman" w:cs="Times New Roman"/>
                <w:noProof/>
              </w:rPr>
              <w:t>Discussion</w:t>
            </w:r>
            <w:r w:rsidR="00413D0E">
              <w:rPr>
                <w:noProof/>
                <w:webHidden/>
              </w:rPr>
              <w:tab/>
            </w:r>
            <w:r>
              <w:rPr>
                <w:noProof/>
                <w:webHidden/>
              </w:rPr>
              <w:fldChar w:fldCharType="begin"/>
            </w:r>
            <w:r w:rsidR="00413D0E">
              <w:rPr>
                <w:noProof/>
                <w:webHidden/>
              </w:rPr>
              <w:instrText xml:space="preserve"> PAGEREF _Toc3539022 \h </w:instrText>
            </w:r>
            <w:r>
              <w:rPr>
                <w:noProof/>
                <w:webHidden/>
              </w:rPr>
            </w:r>
            <w:r>
              <w:rPr>
                <w:noProof/>
                <w:webHidden/>
              </w:rPr>
              <w:fldChar w:fldCharType="separate"/>
            </w:r>
            <w:r w:rsidR="007067B7">
              <w:rPr>
                <w:noProof/>
                <w:webHidden/>
              </w:rPr>
              <w:t>3</w:t>
            </w:r>
            <w:r>
              <w:rPr>
                <w:noProof/>
                <w:webHidden/>
              </w:rPr>
              <w:fldChar w:fldCharType="end"/>
            </w:r>
          </w:hyperlink>
        </w:p>
        <w:p w:rsidR="00413D0E" w:rsidRDefault="00CB1881">
          <w:pPr>
            <w:pStyle w:val="TOC2"/>
            <w:tabs>
              <w:tab w:val="right" w:leader="dot" w:pos="9350"/>
            </w:tabs>
            <w:rPr>
              <w:rFonts w:eastAsiaTheme="minorEastAsia"/>
              <w:noProof/>
            </w:rPr>
          </w:pPr>
          <w:hyperlink w:anchor="_Toc3539023" w:history="1">
            <w:r w:rsidR="00413D0E" w:rsidRPr="00AF50CB">
              <w:rPr>
                <w:rStyle w:val="Hyperlink"/>
                <w:rFonts w:ascii="Times New Roman" w:hAnsi="Times New Roman" w:cs="Times New Roman"/>
                <w:noProof/>
              </w:rPr>
              <w:t>Summary of the conversation</w:t>
            </w:r>
            <w:r w:rsidR="00413D0E">
              <w:rPr>
                <w:noProof/>
                <w:webHidden/>
              </w:rPr>
              <w:tab/>
            </w:r>
            <w:r>
              <w:rPr>
                <w:noProof/>
                <w:webHidden/>
              </w:rPr>
              <w:fldChar w:fldCharType="begin"/>
            </w:r>
            <w:r w:rsidR="00413D0E">
              <w:rPr>
                <w:noProof/>
                <w:webHidden/>
              </w:rPr>
              <w:instrText xml:space="preserve"> PAGEREF _Toc3539023 \h </w:instrText>
            </w:r>
            <w:r>
              <w:rPr>
                <w:noProof/>
                <w:webHidden/>
              </w:rPr>
            </w:r>
            <w:r>
              <w:rPr>
                <w:noProof/>
                <w:webHidden/>
              </w:rPr>
              <w:fldChar w:fldCharType="separate"/>
            </w:r>
            <w:r w:rsidR="007067B7">
              <w:rPr>
                <w:noProof/>
                <w:webHidden/>
              </w:rPr>
              <w:t>3</w:t>
            </w:r>
            <w:r>
              <w:rPr>
                <w:noProof/>
                <w:webHidden/>
              </w:rPr>
              <w:fldChar w:fldCharType="end"/>
            </w:r>
          </w:hyperlink>
        </w:p>
        <w:p w:rsidR="00413D0E" w:rsidRDefault="00CB1881">
          <w:pPr>
            <w:pStyle w:val="TOC2"/>
            <w:tabs>
              <w:tab w:val="right" w:leader="dot" w:pos="9350"/>
            </w:tabs>
            <w:rPr>
              <w:rFonts w:eastAsiaTheme="minorEastAsia"/>
              <w:noProof/>
            </w:rPr>
          </w:pPr>
          <w:hyperlink w:anchor="_Toc3539024" w:history="1">
            <w:r w:rsidR="00413D0E" w:rsidRPr="00AF50CB">
              <w:rPr>
                <w:rStyle w:val="Hyperlink"/>
                <w:rFonts w:ascii="Times New Roman" w:hAnsi="Times New Roman" w:cs="Times New Roman"/>
                <w:noProof/>
              </w:rPr>
              <w:t>Analyze of the conversation in terms of the following components of the interpersonal communication process: encoding, decoding, physical noise, physiological noise, psychological noise, semantic noise, and filter of lifetime experiences.</w:t>
            </w:r>
            <w:r w:rsidR="00413D0E">
              <w:rPr>
                <w:noProof/>
                <w:webHidden/>
              </w:rPr>
              <w:tab/>
            </w:r>
            <w:r>
              <w:rPr>
                <w:noProof/>
                <w:webHidden/>
              </w:rPr>
              <w:fldChar w:fldCharType="begin"/>
            </w:r>
            <w:r w:rsidR="00413D0E">
              <w:rPr>
                <w:noProof/>
                <w:webHidden/>
              </w:rPr>
              <w:instrText xml:space="preserve"> PAGEREF _Toc3539024 \h </w:instrText>
            </w:r>
            <w:r>
              <w:rPr>
                <w:noProof/>
                <w:webHidden/>
              </w:rPr>
            </w:r>
            <w:r>
              <w:rPr>
                <w:noProof/>
                <w:webHidden/>
              </w:rPr>
              <w:fldChar w:fldCharType="separate"/>
            </w:r>
            <w:r w:rsidR="007067B7">
              <w:rPr>
                <w:noProof/>
                <w:webHidden/>
              </w:rPr>
              <w:t>3</w:t>
            </w:r>
            <w:r>
              <w:rPr>
                <w:noProof/>
                <w:webHidden/>
              </w:rPr>
              <w:fldChar w:fldCharType="end"/>
            </w:r>
          </w:hyperlink>
        </w:p>
        <w:p w:rsidR="00413D0E" w:rsidRDefault="00CB1881">
          <w:pPr>
            <w:pStyle w:val="TOC2"/>
            <w:tabs>
              <w:tab w:val="right" w:leader="dot" w:pos="9350"/>
            </w:tabs>
            <w:rPr>
              <w:rFonts w:eastAsiaTheme="minorEastAsia"/>
              <w:noProof/>
            </w:rPr>
          </w:pPr>
          <w:hyperlink w:anchor="_Toc3539025" w:history="1">
            <w:r w:rsidR="00413D0E" w:rsidRPr="00AF50CB">
              <w:rPr>
                <w:rStyle w:val="Hyperlink"/>
                <w:rFonts w:ascii="Times New Roman" w:hAnsi="Times New Roman" w:cs="Times New Roman"/>
                <w:noProof/>
              </w:rPr>
              <w:t>Three strategies the characters in the conversation could have adopted to increase shared meaning and avoid miscommunication (The strategies in terms of reducing noise and adapting to the filters of others).</w:t>
            </w:r>
            <w:r w:rsidR="00413D0E">
              <w:rPr>
                <w:noProof/>
                <w:webHidden/>
              </w:rPr>
              <w:tab/>
            </w:r>
            <w:r>
              <w:rPr>
                <w:noProof/>
                <w:webHidden/>
              </w:rPr>
              <w:fldChar w:fldCharType="begin"/>
            </w:r>
            <w:r w:rsidR="00413D0E">
              <w:rPr>
                <w:noProof/>
                <w:webHidden/>
              </w:rPr>
              <w:instrText xml:space="preserve"> PAGEREF _Toc3539025 \h </w:instrText>
            </w:r>
            <w:r>
              <w:rPr>
                <w:noProof/>
                <w:webHidden/>
              </w:rPr>
            </w:r>
            <w:r>
              <w:rPr>
                <w:noProof/>
                <w:webHidden/>
              </w:rPr>
              <w:fldChar w:fldCharType="separate"/>
            </w:r>
            <w:r w:rsidR="007067B7">
              <w:rPr>
                <w:noProof/>
                <w:webHidden/>
              </w:rPr>
              <w:t>4</w:t>
            </w:r>
            <w:r>
              <w:rPr>
                <w:noProof/>
                <w:webHidden/>
              </w:rPr>
              <w:fldChar w:fldCharType="end"/>
            </w:r>
          </w:hyperlink>
        </w:p>
        <w:p w:rsidR="00413D0E" w:rsidRDefault="00CB1881">
          <w:pPr>
            <w:pStyle w:val="TOC1"/>
            <w:tabs>
              <w:tab w:val="right" w:leader="dot" w:pos="9350"/>
            </w:tabs>
            <w:rPr>
              <w:rFonts w:eastAsiaTheme="minorEastAsia"/>
              <w:noProof/>
            </w:rPr>
          </w:pPr>
          <w:hyperlink w:anchor="_Toc3539026" w:history="1">
            <w:r w:rsidR="00413D0E" w:rsidRPr="00AF50CB">
              <w:rPr>
                <w:rStyle w:val="Hyperlink"/>
                <w:rFonts w:ascii="Times New Roman" w:hAnsi="Times New Roman" w:cs="Times New Roman"/>
                <w:noProof/>
              </w:rPr>
              <w:t>Conclusion</w:t>
            </w:r>
            <w:r w:rsidR="00413D0E">
              <w:rPr>
                <w:noProof/>
                <w:webHidden/>
              </w:rPr>
              <w:tab/>
            </w:r>
            <w:r>
              <w:rPr>
                <w:noProof/>
                <w:webHidden/>
              </w:rPr>
              <w:fldChar w:fldCharType="begin"/>
            </w:r>
            <w:r w:rsidR="00413D0E">
              <w:rPr>
                <w:noProof/>
                <w:webHidden/>
              </w:rPr>
              <w:instrText xml:space="preserve"> PAGEREF _Toc3539026 \h </w:instrText>
            </w:r>
            <w:r>
              <w:rPr>
                <w:noProof/>
                <w:webHidden/>
              </w:rPr>
            </w:r>
            <w:r>
              <w:rPr>
                <w:noProof/>
                <w:webHidden/>
              </w:rPr>
              <w:fldChar w:fldCharType="separate"/>
            </w:r>
            <w:r w:rsidR="007067B7">
              <w:rPr>
                <w:noProof/>
                <w:webHidden/>
              </w:rPr>
              <w:t>4</w:t>
            </w:r>
            <w:r>
              <w:rPr>
                <w:noProof/>
                <w:webHidden/>
              </w:rPr>
              <w:fldChar w:fldCharType="end"/>
            </w:r>
          </w:hyperlink>
        </w:p>
        <w:p w:rsidR="00413D0E" w:rsidRDefault="00CB1881">
          <w:pPr>
            <w:pStyle w:val="TOC1"/>
            <w:tabs>
              <w:tab w:val="right" w:leader="dot" w:pos="9350"/>
            </w:tabs>
            <w:rPr>
              <w:rFonts w:eastAsiaTheme="minorEastAsia"/>
              <w:noProof/>
            </w:rPr>
          </w:pPr>
          <w:hyperlink w:anchor="_Toc3539027" w:history="1">
            <w:r w:rsidR="00413D0E" w:rsidRPr="00AF50CB">
              <w:rPr>
                <w:rStyle w:val="Hyperlink"/>
                <w:rFonts w:ascii="Times New Roman" w:hAnsi="Times New Roman" w:cs="Times New Roman"/>
                <w:noProof/>
              </w:rPr>
              <w:t>References</w:t>
            </w:r>
            <w:r w:rsidR="00413D0E">
              <w:rPr>
                <w:noProof/>
                <w:webHidden/>
              </w:rPr>
              <w:tab/>
            </w:r>
            <w:r>
              <w:rPr>
                <w:noProof/>
                <w:webHidden/>
              </w:rPr>
              <w:fldChar w:fldCharType="begin"/>
            </w:r>
            <w:r w:rsidR="00413D0E">
              <w:rPr>
                <w:noProof/>
                <w:webHidden/>
              </w:rPr>
              <w:instrText xml:space="preserve"> PAGEREF _Toc3539027 \h </w:instrText>
            </w:r>
            <w:r>
              <w:rPr>
                <w:noProof/>
                <w:webHidden/>
              </w:rPr>
            </w:r>
            <w:r>
              <w:rPr>
                <w:noProof/>
                <w:webHidden/>
              </w:rPr>
              <w:fldChar w:fldCharType="separate"/>
            </w:r>
            <w:r w:rsidR="007067B7">
              <w:rPr>
                <w:noProof/>
                <w:webHidden/>
              </w:rPr>
              <w:t>5</w:t>
            </w:r>
            <w:r>
              <w:rPr>
                <w:noProof/>
                <w:webHidden/>
              </w:rPr>
              <w:fldChar w:fldCharType="end"/>
            </w:r>
          </w:hyperlink>
        </w:p>
        <w:p w:rsidR="00987FD0" w:rsidRDefault="00CB1881">
          <w:r>
            <w:fldChar w:fldCharType="end"/>
          </w:r>
        </w:p>
      </w:sdtContent>
    </w:sdt>
    <w:p w:rsidR="00D143AF" w:rsidRDefault="00D143AF" w:rsidP="00D143AF"/>
    <w:p w:rsidR="00D143AF" w:rsidRDefault="00D143AF" w:rsidP="00D143AF"/>
    <w:p w:rsidR="005A2213" w:rsidRDefault="005A2213" w:rsidP="00D143AF"/>
    <w:p w:rsidR="005A2213" w:rsidRDefault="005A2213" w:rsidP="00D143AF"/>
    <w:p w:rsidR="005A2213" w:rsidRDefault="005A2213" w:rsidP="00D143AF"/>
    <w:p w:rsidR="005A2213" w:rsidRDefault="005A2213" w:rsidP="00D143AF"/>
    <w:p w:rsidR="005A2213" w:rsidRDefault="005A2213" w:rsidP="00D143AF"/>
    <w:p w:rsidR="005A2213" w:rsidRDefault="005A2213" w:rsidP="00D143AF"/>
    <w:p w:rsidR="005A2213" w:rsidRDefault="005A2213" w:rsidP="00D143AF"/>
    <w:p w:rsidR="005A2213" w:rsidRDefault="005A2213" w:rsidP="00D143AF"/>
    <w:p w:rsidR="005A2213" w:rsidRDefault="005A2213" w:rsidP="00D143AF"/>
    <w:p w:rsidR="005A2213" w:rsidRDefault="005A2213" w:rsidP="00D143AF"/>
    <w:p w:rsidR="005A2213" w:rsidRDefault="005A2213" w:rsidP="00D143AF"/>
    <w:p w:rsidR="00D143AF" w:rsidRDefault="00D143AF" w:rsidP="005A2213">
      <w:pPr>
        <w:pStyle w:val="Heading1"/>
        <w:spacing w:before="100" w:beforeAutospacing="1" w:after="100" w:afterAutospacing="1"/>
        <w:rPr>
          <w:rFonts w:ascii="Times New Roman" w:hAnsi="Times New Roman" w:cs="Times New Roman"/>
          <w:color w:val="auto"/>
        </w:rPr>
      </w:pPr>
    </w:p>
    <w:p w:rsidR="00C4132D" w:rsidRPr="00C4132D" w:rsidRDefault="00C4132D" w:rsidP="00C4132D"/>
    <w:p w:rsidR="00DE1C60" w:rsidRPr="00541142" w:rsidRDefault="00DE1C60" w:rsidP="00541142">
      <w:pPr>
        <w:pStyle w:val="Heading1"/>
        <w:spacing w:before="100" w:beforeAutospacing="1" w:after="100" w:afterAutospacing="1"/>
        <w:rPr>
          <w:rFonts w:ascii="Times New Roman" w:hAnsi="Times New Roman" w:cs="Times New Roman"/>
          <w:color w:val="auto"/>
        </w:rPr>
      </w:pPr>
      <w:bookmarkStart w:id="0" w:name="_Toc3539021"/>
      <w:r w:rsidRPr="00541142">
        <w:rPr>
          <w:rFonts w:ascii="Times New Roman" w:hAnsi="Times New Roman" w:cs="Times New Roman"/>
          <w:color w:val="auto"/>
        </w:rPr>
        <w:lastRenderedPageBreak/>
        <w:t>Introduction</w:t>
      </w:r>
      <w:bookmarkEnd w:id="0"/>
      <w:r w:rsidRPr="00541142">
        <w:rPr>
          <w:rFonts w:ascii="Times New Roman" w:hAnsi="Times New Roman" w:cs="Times New Roman"/>
          <w:color w:val="auto"/>
        </w:rPr>
        <w:t xml:space="preserve"> </w:t>
      </w:r>
    </w:p>
    <w:p w:rsidR="00DE5234" w:rsidRDefault="00DE5234" w:rsidP="00D97600">
      <w:pPr>
        <w:pStyle w:val="NormalWeb"/>
        <w:shd w:val="clear" w:color="auto" w:fill="FFFFFF"/>
        <w:spacing w:before="201" w:beforeAutospacing="0" w:after="201" w:afterAutospacing="0"/>
        <w:rPr>
          <w:color w:val="000000"/>
        </w:rPr>
      </w:pPr>
      <w:r>
        <w:rPr>
          <w:color w:val="000000"/>
        </w:rPr>
        <w:t xml:space="preserve">Consider the </w:t>
      </w:r>
      <w:r w:rsidR="00DE1C60">
        <w:rPr>
          <w:color w:val="000000"/>
        </w:rPr>
        <w:t>case</w:t>
      </w:r>
      <w:r>
        <w:rPr>
          <w:color w:val="000000"/>
        </w:rPr>
        <w:t xml:space="preserve"> of one of the popular mockumentary-style TV show, The Office. In the   episode “Stress Relief: Part 1” of this TV show, the team of face situation of fire danger in the building</w:t>
      </w:r>
      <w:r w:rsidR="007E3AFD" w:rsidRPr="007E3AFD">
        <w:t xml:space="preserve"> </w:t>
      </w:r>
      <w:r w:rsidR="007E3AFD">
        <w:t>(</w:t>
      </w:r>
      <w:r w:rsidR="007E3AFD" w:rsidRPr="004D7F75">
        <w:t>Avila, M</w:t>
      </w:r>
      <w:r w:rsidR="007E3AFD">
        <w:t xml:space="preserve">, </w:t>
      </w:r>
      <w:r w:rsidR="007E3AFD" w:rsidRPr="004D7F75">
        <w:t>2018)</w:t>
      </w:r>
      <w:r>
        <w:rPr>
          <w:color w:val="000000"/>
        </w:rPr>
        <w:t>. The miscommunication that took place between the workers lead</w:t>
      </w:r>
      <w:r w:rsidR="00DE1C60">
        <w:rPr>
          <w:color w:val="000000"/>
        </w:rPr>
        <w:t>s</w:t>
      </w:r>
      <w:r>
        <w:rPr>
          <w:color w:val="000000"/>
        </w:rPr>
        <w:t xml:space="preserve"> to a catastrophic consequences. </w:t>
      </w:r>
    </w:p>
    <w:p w:rsidR="009839D6" w:rsidRPr="00541142" w:rsidRDefault="00541142" w:rsidP="00541142">
      <w:pPr>
        <w:pStyle w:val="Heading1"/>
        <w:spacing w:before="100" w:beforeAutospacing="1" w:after="100" w:afterAutospacing="1"/>
        <w:rPr>
          <w:rFonts w:ascii="Times New Roman" w:hAnsi="Times New Roman" w:cs="Times New Roman"/>
          <w:color w:val="auto"/>
        </w:rPr>
      </w:pPr>
      <w:bookmarkStart w:id="1" w:name="_Toc3539022"/>
      <w:r w:rsidRPr="00541142">
        <w:rPr>
          <w:rFonts w:ascii="Times New Roman" w:hAnsi="Times New Roman" w:cs="Times New Roman"/>
          <w:color w:val="auto"/>
        </w:rPr>
        <w:t>Discussion</w:t>
      </w:r>
      <w:bookmarkEnd w:id="1"/>
      <w:r w:rsidRPr="00541142">
        <w:rPr>
          <w:rFonts w:ascii="Times New Roman" w:hAnsi="Times New Roman" w:cs="Times New Roman"/>
          <w:color w:val="auto"/>
        </w:rPr>
        <w:t xml:space="preserve"> </w:t>
      </w:r>
    </w:p>
    <w:p w:rsidR="00926445" w:rsidRDefault="00525B63" w:rsidP="00525B63">
      <w:pPr>
        <w:pStyle w:val="Heading2"/>
        <w:spacing w:before="100" w:beforeAutospacing="1" w:after="100" w:afterAutospacing="1"/>
        <w:rPr>
          <w:rFonts w:ascii="Times New Roman" w:hAnsi="Times New Roman" w:cs="Times New Roman"/>
          <w:color w:val="auto"/>
          <w:sz w:val="24"/>
          <w:szCs w:val="24"/>
        </w:rPr>
      </w:pPr>
      <w:bookmarkStart w:id="2" w:name="_Toc3539023"/>
      <w:r>
        <w:rPr>
          <w:rFonts w:ascii="Times New Roman" w:hAnsi="Times New Roman" w:cs="Times New Roman"/>
          <w:color w:val="auto"/>
          <w:sz w:val="24"/>
          <w:szCs w:val="24"/>
        </w:rPr>
        <w:t>Summary of</w:t>
      </w:r>
      <w:r w:rsidR="00D97600" w:rsidRPr="00991584">
        <w:rPr>
          <w:rFonts w:ascii="Times New Roman" w:hAnsi="Times New Roman" w:cs="Times New Roman"/>
          <w:color w:val="auto"/>
          <w:sz w:val="24"/>
          <w:szCs w:val="24"/>
        </w:rPr>
        <w:t xml:space="preserve"> the conversation</w:t>
      </w:r>
      <w:bookmarkEnd w:id="2"/>
      <w:r w:rsidR="00D97600" w:rsidRPr="00991584">
        <w:rPr>
          <w:rFonts w:ascii="Times New Roman" w:hAnsi="Times New Roman" w:cs="Times New Roman"/>
          <w:color w:val="auto"/>
          <w:sz w:val="24"/>
          <w:szCs w:val="24"/>
        </w:rPr>
        <w:t xml:space="preserve"> </w:t>
      </w:r>
    </w:p>
    <w:p w:rsidR="005479A7" w:rsidRPr="00FF7247" w:rsidRDefault="00FF7247" w:rsidP="005479A7">
      <w:pPr>
        <w:rPr>
          <w:rFonts w:ascii="Times New Roman" w:hAnsi="Times New Roman" w:cs="Times New Roman"/>
          <w:sz w:val="24"/>
          <w:szCs w:val="24"/>
        </w:rPr>
      </w:pPr>
      <w:r w:rsidRPr="00FF7247">
        <w:rPr>
          <w:rFonts w:ascii="Times New Roman" w:hAnsi="Times New Roman" w:cs="Times New Roman"/>
          <w:sz w:val="24"/>
          <w:szCs w:val="24"/>
        </w:rPr>
        <w:t>Th</w:t>
      </w:r>
      <w:r>
        <w:rPr>
          <w:rFonts w:ascii="Times New Roman" w:hAnsi="Times New Roman" w:cs="Times New Roman"/>
          <w:sz w:val="24"/>
          <w:szCs w:val="24"/>
        </w:rPr>
        <w:t>is episode begin</w:t>
      </w:r>
      <w:r w:rsidR="00F0226E">
        <w:rPr>
          <w:rFonts w:ascii="Times New Roman" w:hAnsi="Times New Roman" w:cs="Times New Roman"/>
          <w:sz w:val="24"/>
          <w:szCs w:val="24"/>
        </w:rPr>
        <w:t>s</w:t>
      </w:r>
      <w:r>
        <w:rPr>
          <w:rFonts w:ascii="Times New Roman" w:hAnsi="Times New Roman" w:cs="Times New Roman"/>
          <w:sz w:val="24"/>
          <w:szCs w:val="24"/>
        </w:rPr>
        <w:t xml:space="preserve"> with a playful Dwilight intrigues </w:t>
      </w:r>
      <w:r w:rsidR="00F0226E">
        <w:rPr>
          <w:rFonts w:ascii="Times New Roman" w:hAnsi="Times New Roman" w:cs="Times New Roman"/>
          <w:sz w:val="24"/>
          <w:szCs w:val="24"/>
        </w:rPr>
        <w:t xml:space="preserve">that attempt to start a fire. The purpose of this firing is to </w:t>
      </w:r>
      <w:r w:rsidR="00F57399">
        <w:rPr>
          <w:rFonts w:ascii="Times New Roman" w:hAnsi="Times New Roman" w:cs="Times New Roman"/>
          <w:sz w:val="24"/>
          <w:szCs w:val="24"/>
        </w:rPr>
        <w:t xml:space="preserve">inform the office workers how unplanned they are if there were a fire in the building. </w:t>
      </w:r>
      <w:r w:rsidR="007654D5">
        <w:rPr>
          <w:rFonts w:ascii="Times New Roman" w:hAnsi="Times New Roman" w:cs="Times New Roman"/>
          <w:sz w:val="24"/>
          <w:szCs w:val="24"/>
        </w:rPr>
        <w:t xml:space="preserve">This fire results in the </w:t>
      </w:r>
      <w:r w:rsidR="00583A0B">
        <w:rPr>
          <w:rFonts w:ascii="Times New Roman" w:hAnsi="Times New Roman" w:cs="Times New Roman"/>
          <w:sz w:val="24"/>
          <w:szCs w:val="24"/>
        </w:rPr>
        <w:t>utter</w:t>
      </w:r>
      <w:r w:rsidR="007654D5">
        <w:rPr>
          <w:rFonts w:ascii="Times New Roman" w:hAnsi="Times New Roman" w:cs="Times New Roman"/>
          <w:sz w:val="24"/>
          <w:szCs w:val="24"/>
        </w:rPr>
        <w:t xml:space="preserve"> panic and </w:t>
      </w:r>
      <w:r w:rsidR="00583A0B">
        <w:rPr>
          <w:rFonts w:ascii="Times New Roman" w:hAnsi="Times New Roman" w:cs="Times New Roman"/>
          <w:sz w:val="24"/>
          <w:szCs w:val="24"/>
        </w:rPr>
        <w:t>fury</w:t>
      </w:r>
      <w:r w:rsidR="007654D5">
        <w:rPr>
          <w:rFonts w:ascii="Times New Roman" w:hAnsi="Times New Roman" w:cs="Times New Roman"/>
          <w:sz w:val="24"/>
          <w:szCs w:val="24"/>
        </w:rPr>
        <w:t xml:space="preserve"> of yelling. </w:t>
      </w:r>
      <w:r w:rsidR="00B0016E">
        <w:rPr>
          <w:rFonts w:ascii="Times New Roman" w:hAnsi="Times New Roman" w:cs="Times New Roman"/>
          <w:sz w:val="24"/>
          <w:szCs w:val="24"/>
        </w:rPr>
        <w:t>Firstly, the workers experience a situation of message overload. It refers t</w:t>
      </w:r>
      <w:r w:rsidR="00255726">
        <w:rPr>
          <w:rFonts w:ascii="Times New Roman" w:hAnsi="Times New Roman" w:cs="Times New Roman"/>
          <w:sz w:val="24"/>
          <w:szCs w:val="24"/>
        </w:rPr>
        <w:t>o the situation in which an individual is</w:t>
      </w:r>
      <w:r w:rsidR="00B0016E">
        <w:rPr>
          <w:rFonts w:ascii="Times New Roman" w:hAnsi="Times New Roman" w:cs="Times New Roman"/>
          <w:sz w:val="24"/>
          <w:szCs w:val="24"/>
        </w:rPr>
        <w:t xml:space="preserve"> flooded with multiple messages </w:t>
      </w:r>
      <w:r w:rsidR="00255726">
        <w:rPr>
          <w:rFonts w:ascii="Times New Roman" w:hAnsi="Times New Roman" w:cs="Times New Roman"/>
          <w:sz w:val="24"/>
          <w:szCs w:val="24"/>
        </w:rPr>
        <w:t xml:space="preserve">at a single time that he/she is unable to process information from it. </w:t>
      </w:r>
      <w:r w:rsidR="009E20C2">
        <w:rPr>
          <w:rFonts w:ascii="Times New Roman" w:hAnsi="Times New Roman" w:cs="Times New Roman"/>
          <w:sz w:val="24"/>
          <w:szCs w:val="24"/>
        </w:rPr>
        <w:t>It is considered as a barrier that prevent the workers to exit from the building safely</w:t>
      </w:r>
      <w:r w:rsidR="00EB217A">
        <w:rPr>
          <w:rFonts w:ascii="Times New Roman" w:hAnsi="Times New Roman" w:cs="Times New Roman"/>
          <w:sz w:val="24"/>
          <w:szCs w:val="24"/>
        </w:rPr>
        <w:t xml:space="preserve">. They were unable to exit from the building </w:t>
      </w:r>
      <w:r w:rsidR="00EE2606">
        <w:rPr>
          <w:rFonts w:ascii="Times New Roman" w:hAnsi="Times New Roman" w:cs="Times New Roman"/>
          <w:sz w:val="24"/>
          <w:szCs w:val="24"/>
        </w:rPr>
        <w:t xml:space="preserve">as they were involved in selectively hearing that results in performing those things </w:t>
      </w:r>
      <w:r w:rsidR="00877294">
        <w:rPr>
          <w:rFonts w:ascii="Times New Roman" w:hAnsi="Times New Roman" w:cs="Times New Roman"/>
          <w:sz w:val="24"/>
          <w:szCs w:val="24"/>
        </w:rPr>
        <w:t xml:space="preserve">that they love to listen. </w:t>
      </w:r>
      <w:r w:rsidR="001F4C82">
        <w:rPr>
          <w:rFonts w:ascii="Times New Roman" w:hAnsi="Times New Roman" w:cs="Times New Roman"/>
          <w:sz w:val="24"/>
          <w:szCs w:val="24"/>
        </w:rPr>
        <w:t>But, if the workers listen to all the directions of the Dwlight carefully, the</w:t>
      </w:r>
      <w:r w:rsidR="00C857F8">
        <w:rPr>
          <w:rFonts w:ascii="Times New Roman" w:hAnsi="Times New Roman" w:cs="Times New Roman"/>
          <w:sz w:val="24"/>
          <w:szCs w:val="24"/>
        </w:rPr>
        <w:t>n they could have easily exi</w:t>
      </w:r>
      <w:r w:rsidR="001F4C82">
        <w:rPr>
          <w:rFonts w:ascii="Times New Roman" w:hAnsi="Times New Roman" w:cs="Times New Roman"/>
          <w:sz w:val="24"/>
          <w:szCs w:val="24"/>
        </w:rPr>
        <w:t xml:space="preserve">t from the building safety. </w:t>
      </w:r>
      <w:r w:rsidR="00C857F8">
        <w:rPr>
          <w:rFonts w:ascii="Times New Roman" w:hAnsi="Times New Roman" w:cs="Times New Roman"/>
          <w:sz w:val="24"/>
          <w:szCs w:val="24"/>
        </w:rPr>
        <w:t xml:space="preserve">This is referred as the selectively hearing as the individual </w:t>
      </w:r>
      <w:r w:rsidR="009E6786">
        <w:rPr>
          <w:rFonts w:ascii="Times New Roman" w:hAnsi="Times New Roman" w:cs="Times New Roman"/>
          <w:sz w:val="24"/>
          <w:szCs w:val="24"/>
        </w:rPr>
        <w:t>listens</w:t>
      </w:r>
      <w:r w:rsidR="0048699C">
        <w:rPr>
          <w:rFonts w:ascii="Times New Roman" w:hAnsi="Times New Roman" w:cs="Times New Roman"/>
          <w:sz w:val="24"/>
          <w:szCs w:val="24"/>
        </w:rPr>
        <w:t xml:space="preserve"> to intrigue things</w:t>
      </w:r>
      <w:r w:rsidR="009E6786">
        <w:rPr>
          <w:rFonts w:ascii="Times New Roman" w:hAnsi="Times New Roman" w:cs="Times New Roman"/>
          <w:sz w:val="24"/>
          <w:szCs w:val="24"/>
        </w:rPr>
        <w:t xml:space="preserve">. For example, </w:t>
      </w:r>
      <w:r w:rsidR="00BB514D">
        <w:rPr>
          <w:rFonts w:ascii="Times New Roman" w:hAnsi="Times New Roman" w:cs="Times New Roman"/>
          <w:sz w:val="24"/>
          <w:szCs w:val="24"/>
        </w:rPr>
        <w:t>exclaimed</w:t>
      </w:r>
      <w:r w:rsidR="007E5592">
        <w:rPr>
          <w:rFonts w:ascii="Times New Roman" w:hAnsi="Times New Roman" w:cs="Times New Roman"/>
          <w:sz w:val="24"/>
          <w:szCs w:val="24"/>
        </w:rPr>
        <w:t xml:space="preserve"> made by Michael that </w:t>
      </w:r>
      <w:r w:rsidR="009809F2">
        <w:rPr>
          <w:rFonts w:ascii="Times New Roman" w:hAnsi="Times New Roman" w:cs="Times New Roman"/>
          <w:sz w:val="24"/>
          <w:szCs w:val="24"/>
        </w:rPr>
        <w:t>‘</w:t>
      </w:r>
      <w:r w:rsidR="007E5592">
        <w:rPr>
          <w:rFonts w:ascii="Times New Roman" w:hAnsi="Times New Roman" w:cs="Times New Roman"/>
          <w:sz w:val="24"/>
          <w:szCs w:val="24"/>
        </w:rPr>
        <w:t>we’re trapped</w:t>
      </w:r>
      <w:r w:rsidR="009809F2">
        <w:rPr>
          <w:rFonts w:ascii="Times New Roman" w:hAnsi="Times New Roman" w:cs="Times New Roman"/>
          <w:sz w:val="24"/>
          <w:szCs w:val="24"/>
        </w:rPr>
        <w:t>’</w:t>
      </w:r>
      <w:r w:rsidR="007E5592">
        <w:rPr>
          <w:rFonts w:ascii="Times New Roman" w:hAnsi="Times New Roman" w:cs="Times New Roman"/>
          <w:sz w:val="24"/>
          <w:szCs w:val="24"/>
        </w:rPr>
        <w:t xml:space="preserve">. </w:t>
      </w:r>
      <w:r w:rsidR="00391BAD">
        <w:rPr>
          <w:rFonts w:ascii="Times New Roman" w:hAnsi="Times New Roman" w:cs="Times New Roman"/>
          <w:sz w:val="24"/>
          <w:szCs w:val="24"/>
        </w:rPr>
        <w:t xml:space="preserve">Apart from this, it causes panic among the workers. </w:t>
      </w:r>
    </w:p>
    <w:p w:rsidR="00D97600" w:rsidRDefault="00D97600" w:rsidP="00926445">
      <w:pPr>
        <w:pStyle w:val="Heading2"/>
        <w:spacing w:before="100" w:beforeAutospacing="1" w:after="100" w:afterAutospacing="1"/>
        <w:rPr>
          <w:rFonts w:ascii="Times New Roman" w:hAnsi="Times New Roman" w:cs="Times New Roman"/>
          <w:color w:val="auto"/>
          <w:sz w:val="24"/>
          <w:szCs w:val="24"/>
        </w:rPr>
      </w:pPr>
      <w:bookmarkStart w:id="3" w:name="_Toc3539024"/>
      <w:r w:rsidRPr="00991584">
        <w:rPr>
          <w:rFonts w:ascii="Times New Roman" w:hAnsi="Times New Roman" w:cs="Times New Roman"/>
          <w:color w:val="auto"/>
          <w:sz w:val="24"/>
          <w:szCs w:val="24"/>
        </w:rPr>
        <w:t xml:space="preserve">Analyze </w:t>
      </w:r>
      <w:r w:rsidR="002F47CF">
        <w:rPr>
          <w:rFonts w:ascii="Times New Roman" w:hAnsi="Times New Roman" w:cs="Times New Roman"/>
          <w:color w:val="auto"/>
          <w:sz w:val="24"/>
          <w:szCs w:val="24"/>
        </w:rPr>
        <w:t xml:space="preserve">of </w:t>
      </w:r>
      <w:r w:rsidRPr="00991584">
        <w:rPr>
          <w:rFonts w:ascii="Times New Roman" w:hAnsi="Times New Roman" w:cs="Times New Roman"/>
          <w:color w:val="auto"/>
          <w:sz w:val="24"/>
          <w:szCs w:val="24"/>
        </w:rPr>
        <w:t>the conversation in terms of the following components of the interpersonal communication process: encoding, decoding, physical noise, physiological noise, psychological noise, semantic noise, and filter of lifetime experiences.</w:t>
      </w:r>
      <w:bookmarkEnd w:id="3"/>
    </w:p>
    <w:p w:rsidR="0054449E" w:rsidRDefault="006B0AB6" w:rsidP="006B0AB6">
      <w:pPr>
        <w:rPr>
          <w:rFonts w:ascii="Times New Roman" w:hAnsi="Times New Roman" w:cs="Times New Roman"/>
          <w:sz w:val="24"/>
          <w:szCs w:val="24"/>
        </w:rPr>
      </w:pPr>
      <w:r>
        <w:rPr>
          <w:rFonts w:ascii="Times New Roman" w:hAnsi="Times New Roman" w:cs="Times New Roman"/>
          <w:sz w:val="24"/>
          <w:szCs w:val="24"/>
        </w:rPr>
        <w:t xml:space="preserve">Interpersonal communication process is a process through which people share their feelings and information through verbal and non verbal messages. The non verbal communication aften involves the face expression, body language and tone of </w:t>
      </w:r>
      <w:r w:rsidR="007345EB">
        <w:rPr>
          <w:rFonts w:ascii="Times New Roman" w:hAnsi="Times New Roman" w:cs="Times New Roman"/>
          <w:sz w:val="24"/>
          <w:szCs w:val="24"/>
        </w:rPr>
        <w:t xml:space="preserve">voice etc. </w:t>
      </w:r>
      <w:r w:rsidR="0054449E" w:rsidRPr="008E1F77">
        <w:rPr>
          <w:rFonts w:ascii="Times New Roman" w:hAnsi="Times New Roman" w:cs="Times New Roman"/>
          <w:sz w:val="24"/>
          <w:szCs w:val="24"/>
        </w:rPr>
        <w:t xml:space="preserve">The </w:t>
      </w:r>
      <w:r w:rsidR="0054449E">
        <w:rPr>
          <w:rFonts w:ascii="Times New Roman" w:hAnsi="Times New Roman" w:cs="Times New Roman"/>
          <w:sz w:val="24"/>
          <w:szCs w:val="24"/>
        </w:rPr>
        <w:t>type of miscommunication that we observe in this episode is the verbal communication</w:t>
      </w:r>
      <w:r w:rsidR="00E3018A" w:rsidRPr="00E3018A">
        <w:rPr>
          <w:rFonts w:ascii="Times New Roman" w:hAnsi="Times New Roman" w:cs="Times New Roman"/>
          <w:sz w:val="24"/>
          <w:szCs w:val="24"/>
        </w:rPr>
        <w:t xml:space="preserve"> </w:t>
      </w:r>
      <w:r w:rsidR="00E3018A">
        <w:rPr>
          <w:rFonts w:ascii="Times New Roman" w:hAnsi="Times New Roman" w:cs="Times New Roman"/>
          <w:sz w:val="24"/>
          <w:szCs w:val="24"/>
        </w:rPr>
        <w:t>(</w:t>
      </w:r>
      <w:r w:rsidR="00E3018A" w:rsidRPr="004D7F75">
        <w:rPr>
          <w:rFonts w:ascii="Times New Roman" w:hAnsi="Times New Roman" w:cs="Times New Roman"/>
          <w:sz w:val="24"/>
          <w:szCs w:val="24"/>
        </w:rPr>
        <w:t>McShane, J</w:t>
      </w:r>
      <w:r w:rsidR="00E3018A">
        <w:rPr>
          <w:rFonts w:ascii="Times New Roman" w:hAnsi="Times New Roman" w:cs="Times New Roman"/>
          <w:sz w:val="24"/>
          <w:szCs w:val="24"/>
        </w:rPr>
        <w:t xml:space="preserve">, </w:t>
      </w:r>
      <w:r w:rsidR="00E3018A" w:rsidRPr="004D7F75">
        <w:rPr>
          <w:rFonts w:ascii="Times New Roman" w:hAnsi="Times New Roman" w:cs="Times New Roman"/>
          <w:sz w:val="24"/>
          <w:szCs w:val="24"/>
        </w:rPr>
        <w:t>2017).</w:t>
      </w:r>
      <w:r w:rsidR="0054449E">
        <w:rPr>
          <w:rFonts w:ascii="Times New Roman" w:hAnsi="Times New Roman" w:cs="Times New Roman"/>
          <w:sz w:val="24"/>
          <w:szCs w:val="24"/>
        </w:rPr>
        <w:t xml:space="preserve"> The Dwlight make use of the informative speech to explain the procedure of the safe exit from the building. He explains the correct steps that the workers should take for the safe exit from the buildings and what are the things that they should ignore. He tells the workers what they are doing correct or what they are doing incorrect. The purpose of his communication is to explain the procedure of the safe evacuation in case of fire emergency. But, since the employees were in panic situation, more information is conveyed through non verbal communication. The panic was clearly visible from the eyes and mouth. It is difficult to forget the scared faces of the office’s workers. </w:t>
      </w:r>
    </w:p>
    <w:p w:rsidR="00B608CB" w:rsidRPr="0054449E" w:rsidRDefault="0054449E" w:rsidP="00B608CB">
      <w:pPr>
        <w:rPr>
          <w:rFonts w:ascii="Times New Roman" w:hAnsi="Times New Roman" w:cs="Times New Roman"/>
          <w:sz w:val="24"/>
          <w:szCs w:val="24"/>
        </w:rPr>
      </w:pPr>
      <w:r>
        <w:rPr>
          <w:rFonts w:ascii="Times New Roman" w:hAnsi="Times New Roman" w:cs="Times New Roman"/>
          <w:sz w:val="24"/>
          <w:szCs w:val="24"/>
        </w:rPr>
        <w:t>Another type of communication that is observed in this episode is emotional communication. The entire group of worker reacts to this situation in an emotional manner</w:t>
      </w:r>
      <w:r w:rsidR="00E307FE" w:rsidRPr="00E307FE">
        <w:rPr>
          <w:rFonts w:ascii="Times New Roman" w:hAnsi="Times New Roman" w:cs="Times New Roman"/>
          <w:sz w:val="24"/>
          <w:szCs w:val="24"/>
        </w:rPr>
        <w:t xml:space="preserve"> </w:t>
      </w:r>
      <w:r w:rsidR="00E307FE">
        <w:rPr>
          <w:rFonts w:ascii="Times New Roman" w:hAnsi="Times New Roman" w:cs="Times New Roman"/>
          <w:sz w:val="24"/>
          <w:szCs w:val="24"/>
        </w:rPr>
        <w:t>(</w:t>
      </w:r>
      <w:r w:rsidR="00E307FE" w:rsidRPr="004D7F75">
        <w:rPr>
          <w:rFonts w:ascii="Times New Roman" w:hAnsi="Times New Roman" w:cs="Times New Roman"/>
          <w:sz w:val="24"/>
          <w:szCs w:val="24"/>
        </w:rPr>
        <w:t>Morton, R</w:t>
      </w:r>
      <w:r w:rsidR="00E307FE">
        <w:rPr>
          <w:rFonts w:ascii="Times New Roman" w:hAnsi="Times New Roman" w:cs="Times New Roman"/>
          <w:sz w:val="24"/>
          <w:szCs w:val="24"/>
        </w:rPr>
        <w:t xml:space="preserve">, </w:t>
      </w:r>
      <w:r w:rsidR="00E307FE" w:rsidRPr="004D7F75">
        <w:rPr>
          <w:rFonts w:ascii="Times New Roman" w:hAnsi="Times New Roman" w:cs="Times New Roman"/>
          <w:sz w:val="24"/>
          <w:szCs w:val="24"/>
        </w:rPr>
        <w:t>2015)</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For example, every one of them got panic and then, they take their action. As a result of their action, they started fighting to move out of the fire. We regard this as a physiological impression of the emotions expressed by the workers. At a particular point of time, they become overwhelmed and were unable to think effectively. This sense of fear affects everyone in the office and they start affecting the emotions of each other. This fear event leads a situation in which the workers believe that their life is in danger and they got stressed. Dwlight tell them to use their surge, but it does not work. Stanley was, in fact, was unable to breathe and seems to like he will have a heart attack. </w:t>
      </w:r>
    </w:p>
    <w:p w:rsidR="00D97600" w:rsidRDefault="00C7008F" w:rsidP="00136629">
      <w:pPr>
        <w:pStyle w:val="Heading2"/>
        <w:spacing w:before="100" w:beforeAutospacing="1" w:after="100" w:afterAutospacing="1"/>
        <w:rPr>
          <w:rFonts w:ascii="Times New Roman" w:hAnsi="Times New Roman" w:cs="Times New Roman"/>
          <w:color w:val="000000"/>
          <w:sz w:val="24"/>
          <w:szCs w:val="24"/>
        </w:rPr>
      </w:pPr>
      <w:bookmarkStart w:id="4" w:name="_Toc3539025"/>
      <w:r w:rsidRPr="00991584">
        <w:rPr>
          <w:rFonts w:ascii="Times New Roman" w:hAnsi="Times New Roman" w:cs="Times New Roman"/>
          <w:color w:val="auto"/>
          <w:sz w:val="24"/>
          <w:szCs w:val="24"/>
        </w:rPr>
        <w:t>T</w:t>
      </w:r>
      <w:r w:rsidR="00D97600" w:rsidRPr="00991584">
        <w:rPr>
          <w:rFonts w:ascii="Times New Roman" w:hAnsi="Times New Roman" w:cs="Times New Roman"/>
          <w:color w:val="auto"/>
          <w:sz w:val="24"/>
          <w:szCs w:val="24"/>
        </w:rPr>
        <w:t>hree strategies the characters in the conversation could have adopted to increase shared meaning and avoid miscommunication</w:t>
      </w:r>
      <w:r w:rsidR="008D6547">
        <w:rPr>
          <w:rFonts w:ascii="Times New Roman" w:hAnsi="Times New Roman" w:cs="Times New Roman"/>
          <w:color w:val="auto"/>
          <w:sz w:val="24"/>
          <w:szCs w:val="24"/>
        </w:rPr>
        <w:t xml:space="preserve"> </w:t>
      </w:r>
      <w:r w:rsidR="008D6547">
        <w:rPr>
          <w:rFonts w:ascii="Times New Roman" w:hAnsi="Times New Roman" w:cs="Times New Roman"/>
          <w:color w:val="000000"/>
          <w:sz w:val="24"/>
          <w:szCs w:val="24"/>
        </w:rPr>
        <w:t>(The</w:t>
      </w:r>
      <w:r w:rsidR="00D97600" w:rsidRPr="00D97600">
        <w:rPr>
          <w:rFonts w:ascii="Times New Roman" w:hAnsi="Times New Roman" w:cs="Times New Roman"/>
          <w:color w:val="000000"/>
          <w:sz w:val="24"/>
          <w:szCs w:val="24"/>
        </w:rPr>
        <w:t xml:space="preserve"> strategies in terms of reducing noise and ad</w:t>
      </w:r>
      <w:r w:rsidR="008D6547">
        <w:rPr>
          <w:rFonts w:ascii="Times New Roman" w:hAnsi="Times New Roman" w:cs="Times New Roman"/>
          <w:color w:val="000000"/>
          <w:sz w:val="24"/>
          <w:szCs w:val="24"/>
        </w:rPr>
        <w:t>apting to the filters of others).</w:t>
      </w:r>
      <w:bookmarkEnd w:id="4"/>
      <w:r w:rsidR="008D6547">
        <w:rPr>
          <w:rFonts w:ascii="Times New Roman" w:hAnsi="Times New Roman" w:cs="Times New Roman"/>
          <w:color w:val="000000"/>
          <w:sz w:val="24"/>
          <w:szCs w:val="24"/>
        </w:rPr>
        <w:t xml:space="preserve"> </w:t>
      </w:r>
    </w:p>
    <w:p w:rsidR="005E741A" w:rsidRDefault="003D02D3" w:rsidP="005E741A">
      <w:pPr>
        <w:rPr>
          <w:rFonts w:ascii="Times New Roman" w:hAnsi="Times New Roman" w:cs="Times New Roman"/>
          <w:sz w:val="24"/>
          <w:szCs w:val="24"/>
        </w:rPr>
      </w:pPr>
      <w:r w:rsidRPr="003D02D3">
        <w:rPr>
          <w:rFonts w:ascii="Times New Roman" w:hAnsi="Times New Roman" w:cs="Times New Roman"/>
          <w:sz w:val="24"/>
          <w:szCs w:val="24"/>
        </w:rPr>
        <w:t>Communic</w:t>
      </w:r>
      <w:r>
        <w:rPr>
          <w:rFonts w:ascii="Times New Roman" w:hAnsi="Times New Roman" w:cs="Times New Roman"/>
          <w:sz w:val="24"/>
          <w:szCs w:val="24"/>
        </w:rPr>
        <w:t xml:space="preserve">ation is a best source of sharing information among the people in the organization. By using certain strategies, we can make the communication process and its purpose effective. The following are the three strategies that could be used to avoid miscommunication in this situation. </w:t>
      </w:r>
      <w:r w:rsidR="00865FD9">
        <w:rPr>
          <w:rFonts w:ascii="Times New Roman" w:hAnsi="Times New Roman" w:cs="Times New Roman"/>
          <w:sz w:val="24"/>
          <w:szCs w:val="24"/>
        </w:rPr>
        <w:t xml:space="preserve">These strategies will also help in reducing the noise and filters of others in the workplace. </w:t>
      </w:r>
    </w:p>
    <w:p w:rsidR="00A11BB9" w:rsidRDefault="00A11BB9" w:rsidP="005E741A">
      <w:pPr>
        <w:rPr>
          <w:rFonts w:ascii="Times New Roman" w:hAnsi="Times New Roman" w:cs="Times New Roman"/>
          <w:sz w:val="24"/>
          <w:szCs w:val="24"/>
        </w:rPr>
      </w:pPr>
      <w:r>
        <w:rPr>
          <w:rFonts w:ascii="Times New Roman" w:hAnsi="Times New Roman" w:cs="Times New Roman"/>
          <w:sz w:val="24"/>
          <w:szCs w:val="24"/>
        </w:rPr>
        <w:t>The first strategy is to provide necessary document</w:t>
      </w:r>
      <w:r w:rsidR="007E3AFD">
        <w:rPr>
          <w:rFonts w:ascii="Times New Roman" w:hAnsi="Times New Roman" w:cs="Times New Roman"/>
          <w:sz w:val="24"/>
          <w:szCs w:val="24"/>
        </w:rPr>
        <w:t xml:space="preserve"> (</w:t>
      </w:r>
      <w:r w:rsidR="007E3AFD" w:rsidRPr="004D7F75">
        <w:rPr>
          <w:rFonts w:ascii="Times New Roman" w:hAnsi="Times New Roman" w:cs="Times New Roman"/>
          <w:sz w:val="24"/>
          <w:szCs w:val="24"/>
        </w:rPr>
        <w:t>4 Ways to Avoid Miscommunication at Work</w:t>
      </w:r>
      <w:r w:rsidR="007E3AFD">
        <w:rPr>
          <w:rFonts w:ascii="Times New Roman" w:hAnsi="Times New Roman" w:cs="Times New Roman"/>
          <w:sz w:val="24"/>
          <w:szCs w:val="24"/>
        </w:rPr>
        <w:t xml:space="preserve">, </w:t>
      </w:r>
      <w:r w:rsidR="007E3AFD" w:rsidRPr="004D7F75">
        <w:rPr>
          <w:rFonts w:ascii="Times New Roman" w:hAnsi="Times New Roman" w:cs="Times New Roman"/>
          <w:sz w:val="24"/>
          <w:szCs w:val="24"/>
        </w:rPr>
        <w:t>n.d.)</w:t>
      </w:r>
      <w:r>
        <w:rPr>
          <w:rFonts w:ascii="Times New Roman" w:hAnsi="Times New Roman" w:cs="Times New Roman"/>
          <w:sz w:val="24"/>
          <w:szCs w:val="24"/>
        </w:rPr>
        <w:t xml:space="preserve">. </w:t>
      </w:r>
      <w:r w:rsidR="00407E73">
        <w:rPr>
          <w:rFonts w:ascii="Times New Roman" w:hAnsi="Times New Roman" w:cs="Times New Roman"/>
          <w:sz w:val="24"/>
          <w:szCs w:val="24"/>
        </w:rPr>
        <w:t xml:space="preserve">Dwlight should have distributed the printout of the purpose of this meeting. For example, he should explain the tips and steps to consider for dealing the fire situation in the building. </w:t>
      </w:r>
      <w:r w:rsidR="00CC1BA8">
        <w:rPr>
          <w:rFonts w:ascii="Times New Roman" w:hAnsi="Times New Roman" w:cs="Times New Roman"/>
          <w:sz w:val="24"/>
          <w:szCs w:val="24"/>
        </w:rPr>
        <w:t xml:space="preserve">By getting the printout, the co-workers can read the entire document and know the purpose of the meeting. </w:t>
      </w:r>
    </w:p>
    <w:p w:rsidR="001B11CF" w:rsidRDefault="001B11CF" w:rsidP="005E741A">
      <w:pPr>
        <w:rPr>
          <w:rFonts w:ascii="Times New Roman" w:hAnsi="Times New Roman" w:cs="Times New Roman"/>
          <w:sz w:val="24"/>
          <w:szCs w:val="24"/>
        </w:rPr>
      </w:pPr>
      <w:r>
        <w:rPr>
          <w:rFonts w:ascii="Times New Roman" w:hAnsi="Times New Roman" w:cs="Times New Roman"/>
          <w:sz w:val="24"/>
          <w:szCs w:val="24"/>
        </w:rPr>
        <w:t xml:space="preserve">The second </w:t>
      </w:r>
      <w:r w:rsidR="002E5ABB">
        <w:rPr>
          <w:rFonts w:ascii="Times New Roman" w:hAnsi="Times New Roman" w:cs="Times New Roman"/>
          <w:sz w:val="24"/>
          <w:szCs w:val="24"/>
        </w:rPr>
        <w:t xml:space="preserve">strategy is to listen actively. </w:t>
      </w:r>
      <w:r w:rsidR="00332BBC">
        <w:rPr>
          <w:rFonts w:ascii="Times New Roman" w:hAnsi="Times New Roman" w:cs="Times New Roman"/>
          <w:sz w:val="24"/>
          <w:szCs w:val="24"/>
        </w:rPr>
        <w:t>When someone is meeting with his co-workers for the meeting, then it is the duty of everyone to listen to the instructions made by the senior</w:t>
      </w:r>
      <w:r w:rsidR="00E307FE" w:rsidRPr="00E307FE">
        <w:rPr>
          <w:rFonts w:ascii="Times New Roman" w:hAnsi="Times New Roman" w:cs="Times New Roman"/>
          <w:sz w:val="24"/>
          <w:szCs w:val="24"/>
        </w:rPr>
        <w:t xml:space="preserve"> </w:t>
      </w:r>
      <w:r w:rsidR="00E307FE">
        <w:rPr>
          <w:rFonts w:ascii="Times New Roman" w:hAnsi="Times New Roman" w:cs="Times New Roman"/>
          <w:sz w:val="24"/>
          <w:szCs w:val="24"/>
        </w:rPr>
        <w:t>(</w:t>
      </w:r>
      <w:r w:rsidR="00E307FE" w:rsidRPr="004D7F75">
        <w:rPr>
          <w:rFonts w:ascii="Times New Roman" w:hAnsi="Times New Roman" w:cs="Times New Roman"/>
          <w:sz w:val="24"/>
          <w:szCs w:val="24"/>
        </w:rPr>
        <w:t>Wimmer, G, Meyers, C, Porter, H &amp; Shaw, M</w:t>
      </w:r>
      <w:r w:rsidR="00E307FE">
        <w:rPr>
          <w:rFonts w:ascii="Times New Roman" w:hAnsi="Times New Roman" w:cs="Times New Roman"/>
          <w:sz w:val="24"/>
          <w:szCs w:val="24"/>
        </w:rPr>
        <w:t xml:space="preserve">, </w:t>
      </w:r>
      <w:r w:rsidR="00E307FE" w:rsidRPr="004D7F75">
        <w:rPr>
          <w:rFonts w:ascii="Times New Roman" w:hAnsi="Times New Roman" w:cs="Times New Roman"/>
          <w:sz w:val="24"/>
          <w:szCs w:val="24"/>
        </w:rPr>
        <w:t>2012)</w:t>
      </w:r>
      <w:r w:rsidR="00332BBC">
        <w:rPr>
          <w:rFonts w:ascii="Times New Roman" w:hAnsi="Times New Roman" w:cs="Times New Roman"/>
          <w:sz w:val="24"/>
          <w:szCs w:val="24"/>
        </w:rPr>
        <w:t xml:space="preserve">. </w:t>
      </w:r>
      <w:r w:rsidR="004F7C16">
        <w:rPr>
          <w:rFonts w:ascii="Times New Roman" w:hAnsi="Times New Roman" w:cs="Times New Roman"/>
          <w:sz w:val="24"/>
          <w:szCs w:val="24"/>
        </w:rPr>
        <w:t xml:space="preserve">Also, take notes of the important key points that you should consider or learnt from the meeting. </w:t>
      </w:r>
      <w:r w:rsidR="00B94EC2">
        <w:rPr>
          <w:rFonts w:ascii="Times New Roman" w:hAnsi="Times New Roman" w:cs="Times New Roman"/>
          <w:sz w:val="24"/>
          <w:szCs w:val="24"/>
        </w:rPr>
        <w:t xml:space="preserve">For example, the co-workers have take notes of the steps that they should consider for moving out of this </w:t>
      </w:r>
      <w:r w:rsidR="00363888">
        <w:rPr>
          <w:rFonts w:ascii="Times New Roman" w:hAnsi="Times New Roman" w:cs="Times New Roman"/>
          <w:sz w:val="24"/>
          <w:szCs w:val="24"/>
        </w:rPr>
        <w:t xml:space="preserve">fire situation. </w:t>
      </w:r>
    </w:p>
    <w:p w:rsidR="00B62ADE" w:rsidRPr="003D02D3" w:rsidRDefault="00B62ADE" w:rsidP="005E741A">
      <w:pPr>
        <w:rPr>
          <w:rFonts w:ascii="Times New Roman" w:hAnsi="Times New Roman" w:cs="Times New Roman"/>
          <w:sz w:val="24"/>
          <w:szCs w:val="24"/>
        </w:rPr>
      </w:pPr>
      <w:r>
        <w:rPr>
          <w:rFonts w:ascii="Times New Roman" w:hAnsi="Times New Roman" w:cs="Times New Roman"/>
          <w:sz w:val="24"/>
          <w:szCs w:val="24"/>
        </w:rPr>
        <w:t xml:space="preserve">The third strategy is to </w:t>
      </w:r>
      <w:r w:rsidR="008A33EC">
        <w:rPr>
          <w:rFonts w:ascii="Times New Roman" w:hAnsi="Times New Roman" w:cs="Times New Roman"/>
          <w:sz w:val="24"/>
          <w:szCs w:val="24"/>
        </w:rPr>
        <w:t xml:space="preserve">take help from the non-verbal clues. </w:t>
      </w:r>
      <w:r w:rsidR="00EA45B6">
        <w:rPr>
          <w:rFonts w:ascii="Times New Roman" w:hAnsi="Times New Roman" w:cs="Times New Roman"/>
          <w:sz w:val="24"/>
          <w:szCs w:val="24"/>
        </w:rPr>
        <w:t xml:space="preserve">Apart from listening to the instructions made up the Dwlight, it will be better to pay attention to the non verbal communication. </w:t>
      </w:r>
      <w:r w:rsidR="00DC5AE4">
        <w:rPr>
          <w:rFonts w:ascii="Times New Roman" w:hAnsi="Times New Roman" w:cs="Times New Roman"/>
          <w:sz w:val="24"/>
          <w:szCs w:val="24"/>
        </w:rPr>
        <w:t xml:space="preserve">The co-workers should pay attention to the appearance, body tone, eye contact and body language of the Dwlight.  </w:t>
      </w:r>
    </w:p>
    <w:p w:rsidR="003F7397" w:rsidRDefault="00987FD0" w:rsidP="00987FD0">
      <w:pPr>
        <w:pStyle w:val="Heading1"/>
        <w:spacing w:before="100" w:beforeAutospacing="1" w:after="100" w:afterAutospacing="1"/>
        <w:rPr>
          <w:rFonts w:ascii="Times New Roman" w:hAnsi="Times New Roman" w:cs="Times New Roman"/>
          <w:color w:val="auto"/>
        </w:rPr>
      </w:pPr>
      <w:bookmarkStart w:id="5" w:name="_Toc3539026"/>
      <w:r w:rsidRPr="00987FD0">
        <w:rPr>
          <w:rFonts w:ascii="Times New Roman" w:hAnsi="Times New Roman" w:cs="Times New Roman"/>
          <w:color w:val="auto"/>
        </w:rPr>
        <w:t>Conclusion</w:t>
      </w:r>
      <w:bookmarkEnd w:id="5"/>
      <w:r w:rsidRPr="00987FD0">
        <w:rPr>
          <w:rFonts w:ascii="Times New Roman" w:hAnsi="Times New Roman" w:cs="Times New Roman"/>
          <w:color w:val="auto"/>
        </w:rPr>
        <w:t xml:space="preserve"> </w:t>
      </w:r>
    </w:p>
    <w:p w:rsidR="00826D68" w:rsidRPr="00E307FE" w:rsidRDefault="00425ABA" w:rsidP="00826D68">
      <w:pPr>
        <w:rPr>
          <w:rFonts w:ascii="Times New Roman" w:hAnsi="Times New Roman" w:cs="Times New Roman"/>
          <w:sz w:val="24"/>
          <w:szCs w:val="24"/>
        </w:rPr>
      </w:pPr>
      <w:r w:rsidRPr="00425ABA">
        <w:rPr>
          <w:rFonts w:ascii="Times New Roman" w:hAnsi="Times New Roman" w:cs="Times New Roman"/>
          <w:sz w:val="24"/>
          <w:szCs w:val="24"/>
        </w:rPr>
        <w:t>O</w:t>
      </w:r>
      <w:r w:rsidR="00D75761" w:rsidRPr="00425ABA">
        <w:rPr>
          <w:rFonts w:ascii="Times New Roman" w:hAnsi="Times New Roman" w:cs="Times New Roman"/>
          <w:sz w:val="24"/>
          <w:szCs w:val="24"/>
        </w:rPr>
        <w:t>veral</w:t>
      </w:r>
      <w:r>
        <w:rPr>
          <w:rFonts w:ascii="Times New Roman" w:hAnsi="Times New Roman" w:cs="Times New Roman"/>
          <w:sz w:val="24"/>
          <w:szCs w:val="24"/>
        </w:rPr>
        <w:t xml:space="preserve">l if we look at this situation, we can observe that Dwlight is one of the popular characters of this episode of the Tv show The Office. </w:t>
      </w:r>
      <w:r w:rsidR="00CF0F70">
        <w:rPr>
          <w:rFonts w:ascii="Times New Roman" w:hAnsi="Times New Roman" w:cs="Times New Roman"/>
          <w:sz w:val="24"/>
          <w:szCs w:val="24"/>
        </w:rPr>
        <w:t xml:space="preserve">The show and its writers have </w:t>
      </w:r>
      <w:r w:rsidR="009C7486">
        <w:rPr>
          <w:rFonts w:ascii="Times New Roman" w:hAnsi="Times New Roman" w:cs="Times New Roman"/>
          <w:sz w:val="24"/>
          <w:szCs w:val="24"/>
        </w:rPr>
        <w:t>performed</w:t>
      </w:r>
      <w:r w:rsidR="00CF0F70">
        <w:rPr>
          <w:rFonts w:ascii="Times New Roman" w:hAnsi="Times New Roman" w:cs="Times New Roman"/>
          <w:sz w:val="24"/>
          <w:szCs w:val="24"/>
        </w:rPr>
        <w:t xml:space="preserve"> a great job in explaining theories of communication</w:t>
      </w:r>
      <w:r w:rsidR="009C7486">
        <w:rPr>
          <w:rFonts w:ascii="Times New Roman" w:hAnsi="Times New Roman" w:cs="Times New Roman"/>
          <w:sz w:val="24"/>
          <w:szCs w:val="24"/>
        </w:rPr>
        <w:t xml:space="preserve"> and its impact on the day to day life</w:t>
      </w:r>
      <w:r w:rsidR="00AF452E" w:rsidRPr="00AF452E">
        <w:rPr>
          <w:rFonts w:ascii="Times New Roman" w:hAnsi="Times New Roman" w:cs="Times New Roman"/>
          <w:sz w:val="24"/>
          <w:szCs w:val="24"/>
        </w:rPr>
        <w:t xml:space="preserve"> </w:t>
      </w:r>
      <w:r w:rsidR="00AF452E">
        <w:rPr>
          <w:rFonts w:ascii="Times New Roman" w:hAnsi="Times New Roman" w:cs="Times New Roman"/>
          <w:sz w:val="24"/>
          <w:szCs w:val="24"/>
        </w:rPr>
        <w:t>(</w:t>
      </w:r>
      <w:r w:rsidR="00AF452E" w:rsidRPr="004D7F75">
        <w:rPr>
          <w:rFonts w:ascii="Times New Roman" w:hAnsi="Times New Roman" w:cs="Times New Roman"/>
          <w:sz w:val="24"/>
          <w:szCs w:val="24"/>
        </w:rPr>
        <w:t>Craft, K,</w:t>
      </w:r>
      <w:r w:rsidR="00AF452E">
        <w:rPr>
          <w:rFonts w:ascii="Times New Roman" w:hAnsi="Times New Roman" w:cs="Times New Roman"/>
          <w:sz w:val="24"/>
          <w:szCs w:val="24"/>
        </w:rPr>
        <w:t xml:space="preserve"> R, </w:t>
      </w:r>
      <w:r w:rsidR="00AF452E" w:rsidRPr="004D7F75">
        <w:rPr>
          <w:rFonts w:ascii="Times New Roman" w:hAnsi="Times New Roman" w:cs="Times New Roman"/>
          <w:sz w:val="24"/>
          <w:szCs w:val="24"/>
        </w:rPr>
        <w:t>2008)</w:t>
      </w:r>
      <w:r w:rsidR="009C7486">
        <w:rPr>
          <w:rFonts w:ascii="Times New Roman" w:hAnsi="Times New Roman" w:cs="Times New Roman"/>
          <w:sz w:val="24"/>
          <w:szCs w:val="24"/>
        </w:rPr>
        <w:t xml:space="preserve">. Although the efforts made up the Dwlight leads to miscommunication in the organization, but it was genius plan and the plan helped in workers in dealing the fire situation in the building. </w:t>
      </w:r>
    </w:p>
    <w:p w:rsidR="00987FD0" w:rsidRPr="00987FD0" w:rsidRDefault="00987FD0" w:rsidP="00987FD0">
      <w:pPr>
        <w:pStyle w:val="Heading1"/>
        <w:spacing w:before="100" w:beforeAutospacing="1" w:after="100" w:afterAutospacing="1"/>
        <w:rPr>
          <w:rFonts w:ascii="Times New Roman" w:hAnsi="Times New Roman" w:cs="Times New Roman"/>
          <w:color w:val="auto"/>
        </w:rPr>
      </w:pPr>
      <w:bookmarkStart w:id="6" w:name="_Toc3539027"/>
      <w:r w:rsidRPr="00987FD0">
        <w:rPr>
          <w:rFonts w:ascii="Times New Roman" w:hAnsi="Times New Roman" w:cs="Times New Roman"/>
          <w:color w:val="auto"/>
        </w:rPr>
        <w:lastRenderedPageBreak/>
        <w:t>References</w:t>
      </w:r>
      <w:bookmarkEnd w:id="6"/>
      <w:r w:rsidRPr="00987FD0">
        <w:rPr>
          <w:rFonts w:ascii="Times New Roman" w:hAnsi="Times New Roman" w:cs="Times New Roman"/>
          <w:color w:val="auto"/>
        </w:rPr>
        <w:t xml:space="preserve"> </w:t>
      </w:r>
    </w:p>
    <w:p w:rsidR="004D7F75" w:rsidRPr="004D7F75" w:rsidRDefault="004D7F75" w:rsidP="004D7F75">
      <w:pPr>
        <w:pStyle w:val="ListParagraph"/>
        <w:numPr>
          <w:ilvl w:val="0"/>
          <w:numId w:val="2"/>
        </w:numPr>
        <w:rPr>
          <w:rFonts w:ascii="Times New Roman" w:hAnsi="Times New Roman" w:cs="Times New Roman"/>
          <w:sz w:val="24"/>
          <w:szCs w:val="24"/>
        </w:rPr>
      </w:pPr>
      <w:r w:rsidRPr="004D7F75">
        <w:rPr>
          <w:rFonts w:ascii="Times New Roman" w:hAnsi="Times New Roman" w:cs="Times New Roman"/>
          <w:sz w:val="24"/>
          <w:szCs w:val="24"/>
        </w:rPr>
        <w:t xml:space="preserve">4 Ways to Avoid Miscommunication at Work. (n.d.). Retrieved from </w:t>
      </w:r>
      <w:hyperlink r:id="rId8" w:history="1">
        <w:r w:rsidRPr="004D7F75">
          <w:rPr>
            <w:rStyle w:val="Hyperlink"/>
            <w:rFonts w:ascii="Times New Roman" w:hAnsi="Times New Roman" w:cs="Times New Roman"/>
            <w:color w:val="auto"/>
            <w:sz w:val="24"/>
            <w:szCs w:val="24"/>
            <w:u w:val="none"/>
          </w:rPr>
          <w:t>http://www.canon.com.sg/thinkbig/4-ways-to-avoid-miscommunication-at-work</w:t>
        </w:r>
      </w:hyperlink>
      <w:r w:rsidRPr="004D7F75">
        <w:rPr>
          <w:rFonts w:ascii="Times New Roman" w:hAnsi="Times New Roman" w:cs="Times New Roman"/>
          <w:sz w:val="24"/>
          <w:szCs w:val="24"/>
        </w:rPr>
        <w:t xml:space="preserve">. </w:t>
      </w:r>
    </w:p>
    <w:p w:rsidR="004D7F75" w:rsidRPr="004D7F75" w:rsidRDefault="004D7F75" w:rsidP="004D7F75">
      <w:pPr>
        <w:pStyle w:val="ListParagraph"/>
        <w:numPr>
          <w:ilvl w:val="0"/>
          <w:numId w:val="2"/>
        </w:numPr>
        <w:rPr>
          <w:rFonts w:ascii="Times New Roman" w:hAnsi="Times New Roman" w:cs="Times New Roman"/>
          <w:sz w:val="24"/>
          <w:szCs w:val="24"/>
        </w:rPr>
      </w:pPr>
      <w:r w:rsidRPr="004D7F75">
        <w:rPr>
          <w:rFonts w:ascii="Times New Roman" w:hAnsi="Times New Roman" w:cs="Times New Roman"/>
          <w:sz w:val="24"/>
          <w:szCs w:val="24"/>
        </w:rPr>
        <w:t xml:space="preserve">Avila, M. (2018). 8 unforgettable blunders by Michael Scott in 'The Office'. Retrieved from </w:t>
      </w:r>
      <w:hyperlink r:id="rId9" w:anchor=".XIs028kzbIU" w:history="1">
        <w:r w:rsidRPr="004D7F75">
          <w:rPr>
            <w:rStyle w:val="Hyperlink"/>
            <w:rFonts w:ascii="Times New Roman" w:hAnsi="Times New Roman" w:cs="Times New Roman"/>
            <w:color w:val="auto"/>
            <w:sz w:val="24"/>
            <w:szCs w:val="24"/>
            <w:u w:val="none"/>
          </w:rPr>
          <w:t>http://www.today.com/id/42786034/ns/today-today_entertainment/t/unforgettable-blunders-michael-scott-office/#.XIs028kzbIU</w:t>
        </w:r>
      </w:hyperlink>
      <w:r w:rsidRPr="004D7F75">
        <w:rPr>
          <w:rFonts w:ascii="Times New Roman" w:hAnsi="Times New Roman" w:cs="Times New Roman"/>
          <w:sz w:val="24"/>
          <w:szCs w:val="24"/>
        </w:rPr>
        <w:t>.</w:t>
      </w:r>
    </w:p>
    <w:p w:rsidR="004D7F75" w:rsidRPr="004D7F75" w:rsidRDefault="004D7F75" w:rsidP="004D7F75">
      <w:pPr>
        <w:pStyle w:val="ListParagraph"/>
        <w:numPr>
          <w:ilvl w:val="0"/>
          <w:numId w:val="2"/>
        </w:numPr>
        <w:rPr>
          <w:rFonts w:ascii="Times New Roman" w:hAnsi="Times New Roman" w:cs="Times New Roman"/>
          <w:sz w:val="24"/>
          <w:szCs w:val="24"/>
        </w:rPr>
      </w:pPr>
      <w:r w:rsidRPr="004D7F75">
        <w:rPr>
          <w:rFonts w:ascii="Times New Roman" w:hAnsi="Times New Roman" w:cs="Times New Roman"/>
          <w:sz w:val="24"/>
          <w:szCs w:val="24"/>
        </w:rPr>
        <w:t>Craft, K,</w:t>
      </w:r>
      <w:r w:rsidR="00AF452E">
        <w:rPr>
          <w:rFonts w:ascii="Times New Roman" w:hAnsi="Times New Roman" w:cs="Times New Roman"/>
          <w:sz w:val="24"/>
          <w:szCs w:val="24"/>
        </w:rPr>
        <w:t xml:space="preserve"> R</w:t>
      </w:r>
      <w:r w:rsidRPr="004D7F75">
        <w:rPr>
          <w:rFonts w:ascii="Times New Roman" w:hAnsi="Times New Roman" w:cs="Times New Roman"/>
          <w:sz w:val="24"/>
          <w:szCs w:val="24"/>
        </w:rPr>
        <w:t>. (2008). Representing Work: What The Office Teaches us about Creativity and the Organization. Open Access Theses. 130.</w:t>
      </w:r>
    </w:p>
    <w:p w:rsidR="004D7F75" w:rsidRPr="004D7F75" w:rsidRDefault="004D7F75" w:rsidP="004D7F75">
      <w:pPr>
        <w:pStyle w:val="ListParagraph"/>
        <w:numPr>
          <w:ilvl w:val="0"/>
          <w:numId w:val="2"/>
        </w:numPr>
        <w:rPr>
          <w:rFonts w:ascii="Times New Roman" w:hAnsi="Times New Roman" w:cs="Times New Roman"/>
          <w:sz w:val="24"/>
          <w:szCs w:val="24"/>
        </w:rPr>
      </w:pPr>
      <w:r w:rsidRPr="004D7F75">
        <w:rPr>
          <w:rFonts w:ascii="Times New Roman" w:hAnsi="Times New Roman" w:cs="Times New Roman"/>
          <w:sz w:val="24"/>
          <w:szCs w:val="24"/>
        </w:rPr>
        <w:t xml:space="preserve">McShane, J. (2017). How Miscommunication Screwed the Employees of Dunder Mifflin. Retrieved from </w:t>
      </w:r>
      <w:hyperlink r:id="rId10" w:history="1">
        <w:r w:rsidRPr="004D7F75">
          <w:rPr>
            <w:rStyle w:val="Hyperlink"/>
            <w:rFonts w:ascii="Times New Roman" w:hAnsi="Times New Roman" w:cs="Times New Roman"/>
            <w:color w:val="auto"/>
            <w:sz w:val="24"/>
            <w:szCs w:val="24"/>
            <w:u w:val="none"/>
          </w:rPr>
          <w:t>https://medium.com/@jack_mcshane28/how-miscommunication-screwed-the-employees-of-dunder-mifflin-4a9cc04ec626</w:t>
        </w:r>
      </w:hyperlink>
      <w:r w:rsidRPr="004D7F75">
        <w:rPr>
          <w:rFonts w:ascii="Times New Roman" w:hAnsi="Times New Roman" w:cs="Times New Roman"/>
          <w:sz w:val="24"/>
          <w:szCs w:val="24"/>
        </w:rPr>
        <w:t xml:space="preserve">. </w:t>
      </w:r>
    </w:p>
    <w:p w:rsidR="004D7F75" w:rsidRPr="004D7F75" w:rsidRDefault="004D7F75" w:rsidP="004D7F75">
      <w:pPr>
        <w:pStyle w:val="ListParagraph"/>
        <w:numPr>
          <w:ilvl w:val="0"/>
          <w:numId w:val="2"/>
        </w:numPr>
        <w:rPr>
          <w:rFonts w:ascii="Times New Roman" w:hAnsi="Times New Roman" w:cs="Times New Roman"/>
          <w:sz w:val="24"/>
          <w:szCs w:val="24"/>
        </w:rPr>
      </w:pPr>
      <w:r w:rsidRPr="004D7F75">
        <w:rPr>
          <w:rFonts w:ascii="Times New Roman" w:hAnsi="Times New Roman" w:cs="Times New Roman"/>
          <w:sz w:val="24"/>
          <w:szCs w:val="24"/>
        </w:rPr>
        <w:t>Morton, R. (2015). Analysis on the interpersonal conflict: The office fictitious and non fictitious conflict and ending</w:t>
      </w:r>
      <w:r w:rsidRPr="001B1C7A">
        <w:rPr>
          <w:rFonts w:ascii="Times New Roman" w:hAnsi="Times New Roman" w:cs="Times New Roman"/>
          <w:i/>
          <w:sz w:val="24"/>
          <w:szCs w:val="24"/>
        </w:rPr>
        <w:t>. Journal of media and communication studies</w:t>
      </w:r>
      <w:r w:rsidRPr="004D7F75">
        <w:rPr>
          <w:rFonts w:ascii="Times New Roman" w:hAnsi="Times New Roman" w:cs="Times New Roman"/>
          <w:sz w:val="24"/>
          <w:szCs w:val="24"/>
        </w:rPr>
        <w:t xml:space="preserve">. 7(4). Pp. 75-80. </w:t>
      </w:r>
    </w:p>
    <w:p w:rsidR="004D7F75" w:rsidRDefault="004D7F75" w:rsidP="004D7F75">
      <w:pPr>
        <w:pStyle w:val="ListParagraph"/>
        <w:numPr>
          <w:ilvl w:val="0"/>
          <w:numId w:val="2"/>
        </w:numPr>
      </w:pPr>
      <w:r w:rsidRPr="004D7F75">
        <w:rPr>
          <w:rFonts w:ascii="Times New Roman" w:hAnsi="Times New Roman" w:cs="Times New Roman"/>
          <w:sz w:val="24"/>
          <w:szCs w:val="24"/>
        </w:rPr>
        <w:t xml:space="preserve">Wimmer, G, Meyers, C, Porter, H &amp; Shaw, M. (2012). Learning Vicariously: Students' Reflections of the Leadership Lessons Portrayed in The Office. </w:t>
      </w:r>
      <w:r w:rsidRPr="001B1C7A">
        <w:rPr>
          <w:rFonts w:ascii="Times New Roman" w:hAnsi="Times New Roman" w:cs="Times New Roman"/>
          <w:i/>
          <w:sz w:val="24"/>
          <w:szCs w:val="24"/>
        </w:rPr>
        <w:t>Journal of Leadership Education</w:t>
      </w:r>
      <w:r w:rsidRPr="004D7F75">
        <w:rPr>
          <w:rFonts w:ascii="Times New Roman" w:hAnsi="Times New Roman" w:cs="Times New Roman"/>
          <w:sz w:val="24"/>
          <w:szCs w:val="24"/>
        </w:rPr>
        <w:t xml:space="preserve">. 11(2). Retrieved from </w:t>
      </w:r>
      <w:hyperlink r:id="rId11" w:history="1">
        <w:r w:rsidRPr="004D7F75">
          <w:rPr>
            <w:rStyle w:val="Hyperlink"/>
            <w:rFonts w:ascii="Times New Roman" w:hAnsi="Times New Roman" w:cs="Times New Roman"/>
            <w:color w:val="auto"/>
            <w:sz w:val="24"/>
            <w:szCs w:val="24"/>
            <w:u w:val="none"/>
          </w:rPr>
          <w:t>http://www.journalofleadershiped.org/attachments/article/91/Wimmer%20Meyers%20Porter%20_%20Shaw.pdf</w:t>
        </w:r>
      </w:hyperlink>
      <w:r>
        <w:t xml:space="preserve">. </w:t>
      </w:r>
    </w:p>
    <w:p w:rsidR="00354A1C" w:rsidRDefault="00354A1C" w:rsidP="00CB6686"/>
    <w:p w:rsidR="00D97600" w:rsidRPr="00D97600" w:rsidRDefault="00D97600" w:rsidP="00D97600">
      <w:pPr>
        <w:rPr>
          <w:rFonts w:ascii="Times New Roman" w:hAnsi="Times New Roman" w:cs="Times New Roman"/>
          <w:sz w:val="24"/>
          <w:szCs w:val="24"/>
        </w:rPr>
      </w:pPr>
    </w:p>
    <w:p w:rsidR="008E7033" w:rsidRPr="00D97600" w:rsidRDefault="008E7033">
      <w:pPr>
        <w:rPr>
          <w:rFonts w:ascii="Times New Roman" w:hAnsi="Times New Roman" w:cs="Times New Roman"/>
          <w:sz w:val="24"/>
          <w:szCs w:val="24"/>
        </w:rPr>
      </w:pPr>
    </w:p>
    <w:sectPr w:rsidR="008E7033" w:rsidRPr="00D97600" w:rsidSect="003D31C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709" w:rsidRDefault="00D80709" w:rsidP="003D31CD">
      <w:pPr>
        <w:spacing w:after="0" w:line="240" w:lineRule="auto"/>
      </w:pPr>
      <w:r>
        <w:separator/>
      </w:r>
    </w:p>
  </w:endnote>
  <w:endnote w:type="continuationSeparator" w:id="1">
    <w:p w:rsidR="00D80709" w:rsidRDefault="00D80709" w:rsidP="003D3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8864"/>
      <w:docPartObj>
        <w:docPartGallery w:val="Page Numbers (Bottom of Page)"/>
        <w:docPartUnique/>
      </w:docPartObj>
    </w:sdtPr>
    <w:sdtContent>
      <w:p w:rsidR="003D31CD" w:rsidRDefault="00CB1881">
        <w:pPr>
          <w:pStyle w:val="Footer"/>
          <w:jc w:val="right"/>
        </w:pPr>
        <w:fldSimple w:instr=" PAGE   \* MERGEFORMAT ">
          <w:r w:rsidR="007067B7">
            <w:rPr>
              <w:noProof/>
            </w:rPr>
            <w:t>5</w:t>
          </w:r>
        </w:fldSimple>
      </w:p>
    </w:sdtContent>
  </w:sdt>
  <w:p w:rsidR="003D31CD" w:rsidRDefault="003D3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709" w:rsidRDefault="00D80709" w:rsidP="003D31CD">
      <w:pPr>
        <w:spacing w:after="0" w:line="240" w:lineRule="auto"/>
      </w:pPr>
      <w:r>
        <w:separator/>
      </w:r>
    </w:p>
  </w:footnote>
  <w:footnote w:type="continuationSeparator" w:id="1">
    <w:p w:rsidR="00D80709" w:rsidRDefault="00D80709" w:rsidP="003D3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3DC"/>
    <w:multiLevelType w:val="hybridMultilevel"/>
    <w:tmpl w:val="AE4C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D36A5"/>
    <w:multiLevelType w:val="multilevel"/>
    <w:tmpl w:val="0726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7600"/>
    <w:rsid w:val="000A2192"/>
    <w:rsid w:val="000A674B"/>
    <w:rsid w:val="001112CB"/>
    <w:rsid w:val="001364F1"/>
    <w:rsid w:val="00136629"/>
    <w:rsid w:val="001366D8"/>
    <w:rsid w:val="001A63C0"/>
    <w:rsid w:val="001B11CF"/>
    <w:rsid w:val="001B1C7A"/>
    <w:rsid w:val="001D54E2"/>
    <w:rsid w:val="001F4C82"/>
    <w:rsid w:val="00255726"/>
    <w:rsid w:val="00293B02"/>
    <w:rsid w:val="002C2A8A"/>
    <w:rsid w:val="002E5ABB"/>
    <w:rsid w:val="002F47CF"/>
    <w:rsid w:val="00325CC8"/>
    <w:rsid w:val="00332BBC"/>
    <w:rsid w:val="00354A1C"/>
    <w:rsid w:val="00363888"/>
    <w:rsid w:val="00387411"/>
    <w:rsid w:val="00391384"/>
    <w:rsid w:val="00391BAD"/>
    <w:rsid w:val="003C0E7D"/>
    <w:rsid w:val="003D02D3"/>
    <w:rsid w:val="003D31CD"/>
    <w:rsid w:val="003F05A8"/>
    <w:rsid w:val="003F7397"/>
    <w:rsid w:val="004059D3"/>
    <w:rsid w:val="00407E73"/>
    <w:rsid w:val="00413D0E"/>
    <w:rsid w:val="00425ABA"/>
    <w:rsid w:val="004552B2"/>
    <w:rsid w:val="00463534"/>
    <w:rsid w:val="004736B3"/>
    <w:rsid w:val="0048699C"/>
    <w:rsid w:val="004D7F75"/>
    <w:rsid w:val="004F02AE"/>
    <w:rsid w:val="004F7C16"/>
    <w:rsid w:val="00525B63"/>
    <w:rsid w:val="00526BD1"/>
    <w:rsid w:val="00541142"/>
    <w:rsid w:val="0054449E"/>
    <w:rsid w:val="005479A7"/>
    <w:rsid w:val="00560160"/>
    <w:rsid w:val="00583A0B"/>
    <w:rsid w:val="005A2213"/>
    <w:rsid w:val="005A5B43"/>
    <w:rsid w:val="005E741A"/>
    <w:rsid w:val="005F1132"/>
    <w:rsid w:val="006365C1"/>
    <w:rsid w:val="00677C4C"/>
    <w:rsid w:val="006938CC"/>
    <w:rsid w:val="006B0AB6"/>
    <w:rsid w:val="007043C6"/>
    <w:rsid w:val="007067B7"/>
    <w:rsid w:val="007345EB"/>
    <w:rsid w:val="00757ED1"/>
    <w:rsid w:val="007654D5"/>
    <w:rsid w:val="00773B23"/>
    <w:rsid w:val="007801E3"/>
    <w:rsid w:val="007E3799"/>
    <w:rsid w:val="007E3AFD"/>
    <w:rsid w:val="007E5592"/>
    <w:rsid w:val="007F2308"/>
    <w:rsid w:val="00825AB3"/>
    <w:rsid w:val="00826D68"/>
    <w:rsid w:val="008310CF"/>
    <w:rsid w:val="00854A8E"/>
    <w:rsid w:val="00862171"/>
    <w:rsid w:val="00865FD9"/>
    <w:rsid w:val="00877294"/>
    <w:rsid w:val="008A0564"/>
    <w:rsid w:val="008A33EC"/>
    <w:rsid w:val="008D6547"/>
    <w:rsid w:val="008E1F77"/>
    <w:rsid w:val="008E7033"/>
    <w:rsid w:val="00926445"/>
    <w:rsid w:val="009321DA"/>
    <w:rsid w:val="00970CE9"/>
    <w:rsid w:val="009809F2"/>
    <w:rsid w:val="009839D6"/>
    <w:rsid w:val="00987FD0"/>
    <w:rsid w:val="00991584"/>
    <w:rsid w:val="009C7486"/>
    <w:rsid w:val="009E20C2"/>
    <w:rsid w:val="009E6786"/>
    <w:rsid w:val="00A11BB9"/>
    <w:rsid w:val="00A179B4"/>
    <w:rsid w:val="00A450E3"/>
    <w:rsid w:val="00A66428"/>
    <w:rsid w:val="00A82F58"/>
    <w:rsid w:val="00A93369"/>
    <w:rsid w:val="00AA504E"/>
    <w:rsid w:val="00AE1CF8"/>
    <w:rsid w:val="00AE4D2A"/>
    <w:rsid w:val="00AF452E"/>
    <w:rsid w:val="00B0016E"/>
    <w:rsid w:val="00B276C2"/>
    <w:rsid w:val="00B33C1D"/>
    <w:rsid w:val="00B608CB"/>
    <w:rsid w:val="00B62ADE"/>
    <w:rsid w:val="00B94EC2"/>
    <w:rsid w:val="00BB514D"/>
    <w:rsid w:val="00BB6FEE"/>
    <w:rsid w:val="00C1165D"/>
    <w:rsid w:val="00C4132D"/>
    <w:rsid w:val="00C46E06"/>
    <w:rsid w:val="00C7008F"/>
    <w:rsid w:val="00C857F8"/>
    <w:rsid w:val="00C86E5A"/>
    <w:rsid w:val="00C92DAF"/>
    <w:rsid w:val="00CB1881"/>
    <w:rsid w:val="00CB6686"/>
    <w:rsid w:val="00CC1BA8"/>
    <w:rsid w:val="00CF0F70"/>
    <w:rsid w:val="00D143AF"/>
    <w:rsid w:val="00D75761"/>
    <w:rsid w:val="00D80709"/>
    <w:rsid w:val="00D97600"/>
    <w:rsid w:val="00DC5AE4"/>
    <w:rsid w:val="00DD38BA"/>
    <w:rsid w:val="00DE1C60"/>
    <w:rsid w:val="00DE5234"/>
    <w:rsid w:val="00DF644F"/>
    <w:rsid w:val="00E3018A"/>
    <w:rsid w:val="00E307FE"/>
    <w:rsid w:val="00E562B5"/>
    <w:rsid w:val="00E83E85"/>
    <w:rsid w:val="00E903D1"/>
    <w:rsid w:val="00E94FA3"/>
    <w:rsid w:val="00EA45B6"/>
    <w:rsid w:val="00EB217A"/>
    <w:rsid w:val="00EE2606"/>
    <w:rsid w:val="00EF48A1"/>
    <w:rsid w:val="00F0226E"/>
    <w:rsid w:val="00F57399"/>
    <w:rsid w:val="00F90B51"/>
    <w:rsid w:val="00FB3D3E"/>
    <w:rsid w:val="00FF7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00"/>
  </w:style>
  <w:style w:type="paragraph" w:styleId="Heading1">
    <w:name w:val="heading 1"/>
    <w:basedOn w:val="Normal"/>
    <w:next w:val="Normal"/>
    <w:link w:val="Heading1Char"/>
    <w:uiPriority w:val="9"/>
    <w:qFormat/>
    <w:rsid w:val="00541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5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11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158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D3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1CD"/>
  </w:style>
  <w:style w:type="paragraph" w:styleId="Footer">
    <w:name w:val="footer"/>
    <w:basedOn w:val="Normal"/>
    <w:link w:val="FooterChar"/>
    <w:uiPriority w:val="99"/>
    <w:unhideWhenUsed/>
    <w:rsid w:val="003D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CD"/>
  </w:style>
  <w:style w:type="character" w:styleId="Strong">
    <w:name w:val="Strong"/>
    <w:basedOn w:val="DefaultParagraphFont"/>
    <w:uiPriority w:val="22"/>
    <w:qFormat/>
    <w:rsid w:val="00D143AF"/>
    <w:rPr>
      <w:b/>
      <w:bCs/>
    </w:rPr>
  </w:style>
  <w:style w:type="paragraph" w:styleId="TOCHeading">
    <w:name w:val="TOC Heading"/>
    <w:basedOn w:val="Heading1"/>
    <w:next w:val="Normal"/>
    <w:uiPriority w:val="39"/>
    <w:semiHidden/>
    <w:unhideWhenUsed/>
    <w:qFormat/>
    <w:rsid w:val="00987FD0"/>
    <w:pPr>
      <w:outlineLvl w:val="9"/>
    </w:pPr>
  </w:style>
  <w:style w:type="paragraph" w:styleId="TOC1">
    <w:name w:val="toc 1"/>
    <w:basedOn w:val="Normal"/>
    <w:next w:val="Normal"/>
    <w:autoRedefine/>
    <w:uiPriority w:val="39"/>
    <w:unhideWhenUsed/>
    <w:rsid w:val="00987FD0"/>
    <w:pPr>
      <w:spacing w:after="100"/>
    </w:pPr>
  </w:style>
  <w:style w:type="paragraph" w:styleId="TOC2">
    <w:name w:val="toc 2"/>
    <w:basedOn w:val="Normal"/>
    <w:next w:val="Normal"/>
    <w:autoRedefine/>
    <w:uiPriority w:val="39"/>
    <w:unhideWhenUsed/>
    <w:rsid w:val="00987FD0"/>
    <w:pPr>
      <w:spacing w:after="100"/>
      <w:ind w:left="220"/>
    </w:pPr>
  </w:style>
  <w:style w:type="character" w:styleId="Hyperlink">
    <w:name w:val="Hyperlink"/>
    <w:basedOn w:val="DefaultParagraphFont"/>
    <w:uiPriority w:val="99"/>
    <w:unhideWhenUsed/>
    <w:rsid w:val="00987FD0"/>
    <w:rPr>
      <w:color w:val="0000FF" w:themeColor="hyperlink"/>
      <w:u w:val="single"/>
    </w:rPr>
  </w:style>
  <w:style w:type="paragraph" w:styleId="BalloonText">
    <w:name w:val="Balloon Text"/>
    <w:basedOn w:val="Normal"/>
    <w:link w:val="BalloonTextChar"/>
    <w:uiPriority w:val="99"/>
    <w:semiHidden/>
    <w:unhideWhenUsed/>
    <w:rsid w:val="0098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D0"/>
    <w:rPr>
      <w:rFonts w:ascii="Tahoma" w:hAnsi="Tahoma" w:cs="Tahoma"/>
      <w:sz w:val="16"/>
      <w:szCs w:val="16"/>
    </w:rPr>
  </w:style>
  <w:style w:type="paragraph" w:styleId="ListParagraph">
    <w:name w:val="List Paragraph"/>
    <w:basedOn w:val="Normal"/>
    <w:uiPriority w:val="34"/>
    <w:qFormat/>
    <w:rsid w:val="004D7F75"/>
    <w:pPr>
      <w:ind w:left="720"/>
      <w:contextualSpacing/>
    </w:pPr>
  </w:style>
</w:styles>
</file>

<file path=word/webSettings.xml><?xml version="1.0" encoding="utf-8"?>
<w:webSettings xmlns:r="http://schemas.openxmlformats.org/officeDocument/2006/relationships" xmlns:w="http://schemas.openxmlformats.org/wordprocessingml/2006/main">
  <w:divs>
    <w:div w:id="22950131">
      <w:bodyDiv w:val="1"/>
      <w:marLeft w:val="0"/>
      <w:marRight w:val="0"/>
      <w:marTop w:val="0"/>
      <w:marBottom w:val="0"/>
      <w:divBdr>
        <w:top w:val="none" w:sz="0" w:space="0" w:color="auto"/>
        <w:left w:val="none" w:sz="0" w:space="0" w:color="auto"/>
        <w:bottom w:val="none" w:sz="0" w:space="0" w:color="auto"/>
        <w:right w:val="none" w:sz="0" w:space="0" w:color="auto"/>
      </w:divBdr>
    </w:div>
    <w:div w:id="136459059">
      <w:bodyDiv w:val="1"/>
      <w:marLeft w:val="0"/>
      <w:marRight w:val="0"/>
      <w:marTop w:val="0"/>
      <w:marBottom w:val="0"/>
      <w:divBdr>
        <w:top w:val="none" w:sz="0" w:space="0" w:color="auto"/>
        <w:left w:val="none" w:sz="0" w:space="0" w:color="auto"/>
        <w:bottom w:val="none" w:sz="0" w:space="0" w:color="auto"/>
        <w:right w:val="none" w:sz="0" w:space="0" w:color="auto"/>
      </w:divBdr>
    </w:div>
    <w:div w:id="13785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on.com.sg/thinkbig/4-ways-to-avoid-miscommunication-at-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ofleadershiped.org/attachments/article/91/Wimmer%20Meyers%20Porter%20_%20Shaw.pdf" TargetMode="External"/><Relationship Id="rId5" Type="http://schemas.openxmlformats.org/officeDocument/2006/relationships/webSettings" Target="webSettings.xml"/><Relationship Id="rId10" Type="http://schemas.openxmlformats.org/officeDocument/2006/relationships/hyperlink" Target="https://medium.com/@jack_mcshane28/how-miscommunication-screwed-the-employees-of-dunder-mifflin-4a9cc04ec626" TargetMode="External"/><Relationship Id="rId4" Type="http://schemas.openxmlformats.org/officeDocument/2006/relationships/settings" Target="settings.xml"/><Relationship Id="rId9" Type="http://schemas.openxmlformats.org/officeDocument/2006/relationships/hyperlink" Target="http://www.today.com/id/42786034/ns/today-today_entertainment/t/unforgettable-blunders-michael-scott-off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3999-4604-4D5F-A117-3CA6B86A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146</cp:revision>
  <dcterms:created xsi:type="dcterms:W3CDTF">2019-03-12T07:43:00Z</dcterms:created>
  <dcterms:modified xsi:type="dcterms:W3CDTF">2019-03-15T05:35:00Z</dcterms:modified>
</cp:coreProperties>
</file>